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7A" w:rsidRPr="0017246C" w:rsidRDefault="00AA3F7A" w:rsidP="00846055">
      <w:pPr>
        <w:spacing w:line="240" w:lineRule="auto"/>
        <w:jc w:val="center"/>
        <w:rPr>
          <w:b/>
          <w:sz w:val="40"/>
          <w:szCs w:val="40"/>
        </w:rPr>
      </w:pPr>
      <w:r w:rsidRPr="0017246C">
        <w:rPr>
          <w:b/>
          <w:sz w:val="40"/>
          <w:szCs w:val="40"/>
        </w:rPr>
        <w:t xml:space="preserve">Crowhurst </w:t>
      </w:r>
      <w:r w:rsidR="00846055" w:rsidRPr="0017246C">
        <w:rPr>
          <w:b/>
          <w:sz w:val="40"/>
          <w:szCs w:val="40"/>
        </w:rPr>
        <w:t xml:space="preserve">Neighbourhood Plan </w:t>
      </w:r>
      <w:r w:rsidRPr="0017246C">
        <w:rPr>
          <w:b/>
          <w:sz w:val="40"/>
          <w:szCs w:val="40"/>
        </w:rPr>
        <w:t>Group</w:t>
      </w:r>
    </w:p>
    <w:p w:rsidR="00AA3F7A" w:rsidRDefault="00AA3F7A" w:rsidP="00C11304">
      <w:pPr>
        <w:spacing w:after="0" w:line="240" w:lineRule="auto"/>
        <w:jc w:val="center"/>
        <w:rPr>
          <w:b/>
          <w:sz w:val="28"/>
          <w:szCs w:val="28"/>
        </w:rPr>
      </w:pPr>
      <w:r w:rsidRPr="00AA3F7A">
        <w:rPr>
          <w:b/>
          <w:sz w:val="28"/>
          <w:szCs w:val="28"/>
        </w:rPr>
        <w:t xml:space="preserve">Notes of </w:t>
      </w:r>
      <w:r w:rsidR="00846055" w:rsidRPr="00AA3F7A">
        <w:rPr>
          <w:b/>
          <w:sz w:val="28"/>
          <w:szCs w:val="28"/>
        </w:rPr>
        <w:t>Meeting</w:t>
      </w:r>
      <w:r w:rsidRPr="00AA3F7A">
        <w:rPr>
          <w:b/>
          <w:sz w:val="28"/>
          <w:szCs w:val="28"/>
        </w:rPr>
        <w:t xml:space="preserve"> held</w:t>
      </w:r>
      <w:r>
        <w:rPr>
          <w:b/>
          <w:sz w:val="32"/>
          <w:szCs w:val="32"/>
        </w:rPr>
        <w:t xml:space="preserve"> on </w:t>
      </w:r>
      <w:r w:rsidR="005A7E9B">
        <w:rPr>
          <w:b/>
          <w:sz w:val="32"/>
          <w:szCs w:val="32"/>
        </w:rPr>
        <w:t>Friday 28 April 2017</w:t>
      </w:r>
      <w:r w:rsidR="00292C17">
        <w:rPr>
          <w:b/>
          <w:sz w:val="32"/>
          <w:szCs w:val="32"/>
        </w:rPr>
        <w:t xml:space="preserve"> </w:t>
      </w:r>
      <w:r>
        <w:rPr>
          <w:b/>
          <w:sz w:val="28"/>
          <w:szCs w:val="28"/>
        </w:rPr>
        <w:t>in</w:t>
      </w:r>
      <w:r w:rsidR="00846055" w:rsidRPr="00846055">
        <w:rPr>
          <w:b/>
          <w:sz w:val="28"/>
          <w:szCs w:val="28"/>
        </w:rPr>
        <w:t xml:space="preserve"> </w:t>
      </w:r>
    </w:p>
    <w:p w:rsidR="00846055" w:rsidRPr="00846055" w:rsidRDefault="00846055" w:rsidP="00C11304">
      <w:pPr>
        <w:spacing w:after="0" w:line="240" w:lineRule="auto"/>
        <w:jc w:val="center"/>
        <w:rPr>
          <w:sz w:val="32"/>
          <w:szCs w:val="32"/>
        </w:rPr>
      </w:pPr>
      <w:r w:rsidRPr="00846055">
        <w:rPr>
          <w:b/>
          <w:sz w:val="28"/>
          <w:szCs w:val="28"/>
        </w:rPr>
        <w:t>Crowhurst Village Hall</w:t>
      </w:r>
    </w:p>
    <w:p w:rsidR="00C11304" w:rsidRDefault="00C11304" w:rsidP="00E450E5">
      <w:pPr>
        <w:spacing w:after="0" w:line="240" w:lineRule="auto"/>
        <w:rPr>
          <w:sz w:val="24"/>
          <w:szCs w:val="24"/>
        </w:rPr>
      </w:pPr>
    </w:p>
    <w:p w:rsidR="00E450E5" w:rsidRDefault="00F27A74" w:rsidP="00E450E5">
      <w:pPr>
        <w:spacing w:after="0" w:line="240" w:lineRule="auto"/>
        <w:ind w:left="1695" w:hanging="1695"/>
        <w:rPr>
          <w:b/>
          <w:sz w:val="24"/>
          <w:szCs w:val="24"/>
        </w:rPr>
      </w:pPr>
      <w:r>
        <w:rPr>
          <w:b/>
          <w:sz w:val="24"/>
          <w:szCs w:val="24"/>
        </w:rPr>
        <w:t>Present:</w:t>
      </w:r>
      <w:r>
        <w:rPr>
          <w:b/>
          <w:sz w:val="24"/>
          <w:szCs w:val="24"/>
        </w:rPr>
        <w:tab/>
      </w:r>
      <w:r w:rsidR="005A7E9B" w:rsidRPr="005A7E9B">
        <w:rPr>
          <w:sz w:val="24"/>
          <w:szCs w:val="24"/>
        </w:rPr>
        <w:t>Gareth Bright</w:t>
      </w:r>
      <w:r w:rsidR="005A7E9B">
        <w:rPr>
          <w:b/>
          <w:sz w:val="24"/>
          <w:szCs w:val="24"/>
        </w:rPr>
        <w:t xml:space="preserve">, </w:t>
      </w:r>
      <w:r w:rsidR="005A7E9B">
        <w:t xml:space="preserve">Chris Davidson, </w:t>
      </w:r>
      <w:r w:rsidR="007348E0" w:rsidRPr="00E90D7B">
        <w:t>Ros Day</w:t>
      </w:r>
      <w:r w:rsidR="005A7E9B">
        <w:t>,</w:t>
      </w:r>
      <w:r w:rsidR="007348E0">
        <w:t xml:space="preserve"> </w:t>
      </w:r>
      <w:r w:rsidR="005A7E9B">
        <w:t xml:space="preserve">Simon Leader, Martin White, </w:t>
      </w:r>
      <w:r>
        <w:t>Pat Buckle</w:t>
      </w:r>
      <w:r w:rsidR="008A35D4">
        <w:t xml:space="preserve">, </w:t>
      </w:r>
      <w:r w:rsidR="007555E6">
        <w:t>37</w:t>
      </w:r>
      <w:r w:rsidR="005A7E9B">
        <w:t xml:space="preserve"> members of the public.</w:t>
      </w:r>
    </w:p>
    <w:p w:rsidR="00C92EEA" w:rsidRDefault="00C92EEA" w:rsidP="00725E89">
      <w:pPr>
        <w:spacing w:after="0" w:line="240" w:lineRule="auto"/>
        <w:rPr>
          <w:b/>
          <w:sz w:val="24"/>
          <w:szCs w:val="24"/>
        </w:rPr>
      </w:pPr>
    </w:p>
    <w:p w:rsidR="007348E0" w:rsidRPr="00CC77E3" w:rsidRDefault="00C118BC" w:rsidP="005D62C6">
      <w:pPr>
        <w:spacing w:after="0" w:line="240" w:lineRule="auto"/>
        <w:ind w:left="1680" w:hanging="1680"/>
        <w:rPr>
          <w:color w:val="FF0000"/>
        </w:rPr>
      </w:pPr>
      <w:r w:rsidRPr="00FE5D54">
        <w:rPr>
          <w:b/>
          <w:sz w:val="24"/>
          <w:szCs w:val="24"/>
        </w:rPr>
        <w:t>Apologies:</w:t>
      </w:r>
      <w:r>
        <w:t xml:space="preserve">    </w:t>
      </w:r>
      <w:r w:rsidR="00B76156">
        <w:tab/>
      </w:r>
      <w:r w:rsidR="005D62C6">
        <w:t xml:space="preserve"> </w:t>
      </w:r>
      <w:r w:rsidR="00A852D9">
        <w:t xml:space="preserve">Tracy Hoad, </w:t>
      </w:r>
      <w:r w:rsidR="005A7E9B">
        <w:t xml:space="preserve">Sonia Plato, Ann Wilson, </w:t>
      </w:r>
      <w:r w:rsidR="005A7E9B" w:rsidRPr="00AC2609">
        <w:t>Willy Wilson</w:t>
      </w:r>
    </w:p>
    <w:p w:rsidR="000E00B9" w:rsidRPr="003E1101" w:rsidRDefault="000E00B9" w:rsidP="00725E89">
      <w:pPr>
        <w:spacing w:after="0" w:line="240" w:lineRule="auto"/>
      </w:pPr>
    </w:p>
    <w:p w:rsidR="00DC629D" w:rsidRDefault="00DC629D" w:rsidP="00DC629D">
      <w:pPr>
        <w:spacing w:after="0" w:line="240" w:lineRule="auto"/>
        <w:rPr>
          <w:b/>
        </w:rPr>
      </w:pPr>
      <w:r>
        <w:rPr>
          <w:b/>
        </w:rPr>
        <w:t>Introduction</w:t>
      </w:r>
    </w:p>
    <w:p w:rsidR="007555E6" w:rsidRPr="00E90D7B" w:rsidRDefault="007555E6" w:rsidP="007555E6">
      <w:pPr>
        <w:spacing w:line="240" w:lineRule="auto"/>
      </w:pPr>
      <w:r>
        <w:t>This meeting focussed on the preliminary results of the Land Use Task Group’s initial assessment of the proposed sites put forward by residents at the four exhibitions</w:t>
      </w:r>
      <w:r w:rsidR="00A30D54">
        <w:t>,</w:t>
      </w:r>
      <w:r w:rsidR="005B7C77">
        <w:t xml:space="preserve"> held at different times, </w:t>
      </w:r>
      <w:r w:rsidR="00A30D54">
        <w:t>in different locations,</w:t>
      </w:r>
      <w:r>
        <w:t xml:space="preserve"> in the village during the week commencing 27 March 2017.</w:t>
      </w:r>
    </w:p>
    <w:p w:rsidR="00BB1649" w:rsidRDefault="005A7E9B" w:rsidP="00421876">
      <w:pPr>
        <w:spacing w:after="0" w:line="240" w:lineRule="auto"/>
      </w:pPr>
      <w:r>
        <w:t xml:space="preserve">Martin White </w:t>
      </w:r>
      <w:r w:rsidR="007348E0">
        <w:t>opened the meeting and</w:t>
      </w:r>
      <w:r w:rsidR="00292C17" w:rsidRPr="00E90D7B">
        <w:t xml:space="preserve"> </w:t>
      </w:r>
      <w:r w:rsidR="00846055" w:rsidRPr="00E90D7B">
        <w:t>thank</w:t>
      </w:r>
      <w:r w:rsidR="00712374" w:rsidRPr="00E90D7B">
        <w:t>ed</w:t>
      </w:r>
      <w:r w:rsidR="00846055" w:rsidRPr="00E90D7B">
        <w:t xml:space="preserve"> everyone for attending.</w:t>
      </w:r>
      <w:r w:rsidR="003E1101" w:rsidRPr="00E90D7B">
        <w:t xml:space="preserve">  </w:t>
      </w:r>
      <w:r w:rsidR="00BB438E">
        <w:t xml:space="preserve">He explained that without a Neighbourhood Plan (NP) Rother District Council (RDC) would make the final decisions on where development will take place. He stated that the Government were due to review the scheme in late 2018 and it was likely that future housing numbers would increase. </w:t>
      </w:r>
      <w:r w:rsidR="00421876">
        <w:t xml:space="preserve">The Community Infrastructure Levy arising out of any housing development </w:t>
      </w:r>
      <w:r w:rsidR="00B870C2" w:rsidRPr="00235F32">
        <w:t>was 5k for a 100m2</w:t>
      </w:r>
      <w:r w:rsidR="00235F32">
        <w:t>.</w:t>
      </w:r>
      <w:r w:rsidR="00B870C2" w:rsidRPr="00235F32">
        <w:t xml:space="preserve"> This would amount to around </w:t>
      </w:r>
      <w:r w:rsidR="00C5766A" w:rsidRPr="00235F32">
        <w:t>5</w:t>
      </w:r>
      <w:r w:rsidR="00B870C2" w:rsidRPr="00235F32">
        <w:t>0K-1</w:t>
      </w:r>
      <w:r w:rsidR="00C5766A" w:rsidRPr="00235F32">
        <w:t>2</w:t>
      </w:r>
      <w:r w:rsidR="00B870C2" w:rsidRPr="00235F32">
        <w:t>0K for the village depending on the number of affordable houses built and actual size of houses. The CIL can go towards Parish projects to improve facilities and infrastructure e.g a new village hall.</w:t>
      </w:r>
      <w:r w:rsidR="00B870C2">
        <w:t xml:space="preserve"> </w:t>
      </w:r>
      <w:r w:rsidR="00421876">
        <w:t xml:space="preserve">Martin White also explained the legitimacy and reason the Task Group had undertaken this work, and the appointment of an independent planning consultant. </w:t>
      </w:r>
    </w:p>
    <w:p w:rsidR="00421876" w:rsidRDefault="00421876" w:rsidP="00421876">
      <w:pPr>
        <w:spacing w:after="0" w:line="240" w:lineRule="auto"/>
      </w:pPr>
    </w:p>
    <w:p w:rsidR="0042368B" w:rsidRPr="0042368B" w:rsidRDefault="0042368B" w:rsidP="00421876">
      <w:pPr>
        <w:spacing w:after="0" w:line="240" w:lineRule="auto"/>
        <w:rPr>
          <w:b/>
        </w:rPr>
      </w:pPr>
      <w:r>
        <w:rPr>
          <w:b/>
        </w:rPr>
        <w:t>Process</w:t>
      </w:r>
    </w:p>
    <w:p w:rsidR="0042368B" w:rsidRDefault="00172162" w:rsidP="00421876">
      <w:pPr>
        <w:spacing w:after="0" w:line="240" w:lineRule="auto"/>
      </w:pPr>
      <w:r>
        <w:t xml:space="preserve">The first survey, which included a question concerning possible sites, </w:t>
      </w:r>
      <w:r w:rsidR="00421876">
        <w:t xml:space="preserve">was undertaken </w:t>
      </w:r>
      <w:r w:rsidR="002160F7">
        <w:t>in July 2016 and was delivered by the Street Champions to every household in the village to ensure that all residents had the opportunity to respond. The completed survey forms were collected by the Street Champions</w:t>
      </w:r>
      <w:r w:rsidR="002667DF">
        <w:t xml:space="preserve"> which resulted in a high response rate</w:t>
      </w:r>
      <w:r>
        <w:t>.</w:t>
      </w:r>
      <w:r w:rsidR="002160F7">
        <w:t xml:space="preserve">  In </w:t>
      </w:r>
      <w:r w:rsidR="00D31AFC">
        <w:t xml:space="preserve">November 2016 a ‘Call for Sites’ </w:t>
      </w:r>
      <w:r>
        <w:t xml:space="preserve">survey </w:t>
      </w:r>
      <w:r w:rsidR="00D31AFC">
        <w:t>was distributed by the Street Champions</w:t>
      </w:r>
      <w:r>
        <w:t xml:space="preserve"> to enable residents to put forward potential sites for housing development, community use and green spaces. The Task Group listed</w:t>
      </w:r>
      <w:r w:rsidR="00C5766A">
        <w:t>,</w:t>
      </w:r>
      <w:r>
        <w:t xml:space="preserve"> </w:t>
      </w:r>
      <w:r w:rsidR="0062126E">
        <w:t>in no priority order</w:t>
      </w:r>
      <w:r w:rsidR="00C5766A">
        <w:t>,</w:t>
      </w:r>
      <w:r w:rsidR="0062126E">
        <w:t xml:space="preserve"> </w:t>
      </w:r>
      <w:r>
        <w:t xml:space="preserve">all 50 potential sites received.  Each site was assessed with the independent planning consultant and the exhibitions gave residents full details of the </w:t>
      </w:r>
      <w:r w:rsidR="002667DF">
        <w:t xml:space="preserve">potential sites, </w:t>
      </w:r>
      <w:r>
        <w:t>assessment</w:t>
      </w:r>
      <w:r w:rsidR="002667DF">
        <w:t xml:space="preserve"> outcomes</w:t>
      </w:r>
      <w:r>
        <w:t xml:space="preserve"> and the strengths and weakness of each site.  </w:t>
      </w:r>
      <w:r w:rsidR="002667DF">
        <w:t xml:space="preserve">Every resident who attended the exhibition was handed a feedback form on which to record whether they agreed with the assessments or not and any other comments they wished to make on the potential sites. 509 forms were completed </w:t>
      </w:r>
      <w:r w:rsidR="00A30D54">
        <w:t xml:space="preserve">on 50 potential sites </w:t>
      </w:r>
      <w:r w:rsidR="002667DF">
        <w:t>and the Task Group with the independent planning consultant, examined every one as to whether they were available, suitable (appropriate), viable</w:t>
      </w:r>
      <w:r w:rsidR="0062126E">
        <w:t xml:space="preserve"> (any issues)</w:t>
      </w:r>
      <w:r w:rsidR="002667DF">
        <w:t xml:space="preserve"> </w:t>
      </w:r>
      <w:r w:rsidR="00A30D54">
        <w:t xml:space="preserve">and whether the owner had put forward the site. There were disappointingly few comments about sites for community </w:t>
      </w:r>
      <w:r w:rsidR="0062126E">
        <w:t xml:space="preserve">use </w:t>
      </w:r>
      <w:r w:rsidR="00A30D54">
        <w:t xml:space="preserve">or green spaces, most respondents being more concerned about housing development. </w:t>
      </w:r>
    </w:p>
    <w:p w:rsidR="0042368B" w:rsidRDefault="0042368B" w:rsidP="00421876">
      <w:pPr>
        <w:spacing w:after="0" w:line="240" w:lineRule="auto"/>
      </w:pPr>
    </w:p>
    <w:p w:rsidR="0042368B" w:rsidRDefault="0042368B" w:rsidP="00421876">
      <w:pPr>
        <w:spacing w:after="0" w:line="240" w:lineRule="auto"/>
      </w:pPr>
      <w:r>
        <w:rPr>
          <w:b/>
        </w:rPr>
        <w:t>Shortlisting</w:t>
      </w:r>
    </w:p>
    <w:p w:rsidR="001A6F3B" w:rsidRDefault="00A30D54" w:rsidP="00421876">
      <w:pPr>
        <w:spacing w:after="0" w:line="240" w:lineRule="auto"/>
      </w:pPr>
      <w:r>
        <w:t xml:space="preserve">The results of the analysis were recorded and also shown on a chart, and were presented at the meeting for participants to examine.  These can also be found on the Neighbourhood Plan website. The Task Groups deliberations </w:t>
      </w:r>
      <w:r w:rsidR="0062126E">
        <w:t xml:space="preserve">resulted in </w:t>
      </w:r>
      <w:r>
        <w:t xml:space="preserve">5 sites </w:t>
      </w:r>
      <w:r w:rsidR="0062126E">
        <w:t xml:space="preserve">being shortlisted as possible.  </w:t>
      </w:r>
    </w:p>
    <w:p w:rsidR="001A6F3B" w:rsidRDefault="001A6F3B" w:rsidP="00421876">
      <w:pPr>
        <w:spacing w:after="0" w:line="240" w:lineRule="auto"/>
      </w:pPr>
      <w:r>
        <w:t>The 5 shortlisted sites were:</w:t>
      </w:r>
    </w:p>
    <w:p w:rsidR="001A6F3B" w:rsidRDefault="001A6F3B" w:rsidP="001A6F3B">
      <w:pPr>
        <w:pStyle w:val="ListParagraph"/>
        <w:numPr>
          <w:ilvl w:val="0"/>
          <w:numId w:val="15"/>
        </w:numPr>
        <w:spacing w:after="0" w:line="240" w:lineRule="auto"/>
      </w:pPr>
      <w:r>
        <w:t>Forewood Rise – Sites 3 and 41. Access was an issue.</w:t>
      </w:r>
    </w:p>
    <w:p w:rsidR="001A6F3B" w:rsidRDefault="001A6F3B" w:rsidP="001A6F3B">
      <w:pPr>
        <w:pStyle w:val="ListParagraph"/>
        <w:numPr>
          <w:ilvl w:val="0"/>
          <w:numId w:val="15"/>
        </w:numPr>
        <w:spacing w:after="0" w:line="240" w:lineRule="auto"/>
      </w:pPr>
      <w:r>
        <w:t>Combe Dell/Ashiana – Site 32. Issues concerning access and extension to sewerage system.</w:t>
      </w:r>
    </w:p>
    <w:p w:rsidR="001A6F3B" w:rsidRDefault="001A6F3B" w:rsidP="001A6F3B">
      <w:pPr>
        <w:pStyle w:val="ListParagraph"/>
        <w:numPr>
          <w:ilvl w:val="0"/>
          <w:numId w:val="15"/>
        </w:numPr>
        <w:spacing w:after="0" w:line="240" w:lineRule="auto"/>
      </w:pPr>
      <w:r>
        <w:lastRenderedPageBreak/>
        <w:t xml:space="preserve">Station Road, East side – Site 1. Issues around access, Network Rail ownership of the road and difficulties in contacting </w:t>
      </w:r>
      <w:r w:rsidR="0062126E">
        <w:t>the organisation</w:t>
      </w:r>
      <w:r>
        <w:t>, flooding.</w:t>
      </w:r>
    </w:p>
    <w:p w:rsidR="001A6F3B" w:rsidRDefault="001A6F3B" w:rsidP="001A6F3B">
      <w:pPr>
        <w:pStyle w:val="ListParagraph"/>
        <w:numPr>
          <w:ilvl w:val="0"/>
          <w:numId w:val="15"/>
        </w:numPr>
        <w:spacing w:after="0" w:line="240" w:lineRule="auto"/>
      </w:pPr>
      <w:r>
        <w:t>Station Car Park Wooded Area – Site 11. Issues concerning Network Rail ownership, access</w:t>
      </w:r>
      <w:r w:rsidR="0062126E">
        <w:t>,</w:t>
      </w:r>
      <w:r>
        <w:t xml:space="preserve">  use </w:t>
      </w:r>
      <w:r w:rsidR="0062126E">
        <w:t xml:space="preserve">and stability </w:t>
      </w:r>
      <w:r>
        <w:t>of Station Road.</w:t>
      </w:r>
    </w:p>
    <w:p w:rsidR="001A6F3B" w:rsidRDefault="00F173F1" w:rsidP="001A6F3B">
      <w:pPr>
        <w:pStyle w:val="ListParagraph"/>
        <w:numPr>
          <w:ilvl w:val="0"/>
          <w:numId w:val="15"/>
        </w:numPr>
        <w:spacing w:after="0" w:line="240" w:lineRule="auto"/>
      </w:pPr>
      <w:r>
        <w:t>Area behind The Plough Public House – Sites 18, 34, 35.  Access issue</w:t>
      </w:r>
      <w:r w:rsidR="0062126E">
        <w:t>s</w:t>
      </w:r>
      <w:r>
        <w:t>.</w:t>
      </w:r>
    </w:p>
    <w:p w:rsidR="0042368B" w:rsidRDefault="0042368B" w:rsidP="0042368B">
      <w:pPr>
        <w:spacing w:after="0" w:line="240" w:lineRule="auto"/>
      </w:pPr>
    </w:p>
    <w:p w:rsidR="002D089B" w:rsidRDefault="0042368B" w:rsidP="002D089B">
      <w:pPr>
        <w:spacing w:after="0" w:line="240" w:lineRule="auto"/>
      </w:pPr>
      <w:r>
        <w:t>Each of the 5 sites has difficulties and would need further assessment</w:t>
      </w:r>
      <w:r w:rsidRPr="00235F32">
        <w:t xml:space="preserve">.  </w:t>
      </w:r>
      <w:r w:rsidR="006378F0" w:rsidRPr="00235F32">
        <w:t>A</w:t>
      </w:r>
      <w:r>
        <w:t xml:space="preserve"> survey would be distributed to the village to decide on</w:t>
      </w:r>
      <w:r w:rsidR="006378F0">
        <w:t xml:space="preserve"> </w:t>
      </w:r>
      <w:r w:rsidR="006378F0" w:rsidRPr="00235F32">
        <w:t>their preferred</w:t>
      </w:r>
      <w:r>
        <w:t xml:space="preserve"> sites and the number, size and style of dwellings on each. </w:t>
      </w:r>
      <w:r w:rsidR="00DA6BBA">
        <w:t xml:space="preserve">Martin White reminded the meeting that each site must have a minimum of 6 dwellings to make up the 20 required by RDC. No decisions have </w:t>
      </w:r>
      <w:r w:rsidR="006378F0" w:rsidRPr="00235F32">
        <w:t>yet</w:t>
      </w:r>
      <w:r w:rsidR="006378F0">
        <w:t xml:space="preserve"> </w:t>
      </w:r>
      <w:r w:rsidR="00DA6BBA">
        <w:t xml:space="preserve">been taken about how many dwellings go where.  Some general comments had been received and these will be taken into account during the further assessment exercise.  </w:t>
      </w:r>
      <w:r w:rsidR="00B860FA">
        <w:t xml:space="preserve"> A</w:t>
      </w:r>
      <w:r w:rsidR="0062126E">
        <w:t>s before</w:t>
      </w:r>
      <w:r w:rsidR="00DC629D">
        <w:t xml:space="preserve"> Street Champions will personally deliver </w:t>
      </w:r>
      <w:r w:rsidR="00B860FA">
        <w:t xml:space="preserve">the </w:t>
      </w:r>
      <w:r w:rsidR="00DC629D">
        <w:t xml:space="preserve">forms and </w:t>
      </w:r>
      <w:r w:rsidR="006378F0" w:rsidRPr="00235F32">
        <w:t>try to</w:t>
      </w:r>
      <w:r w:rsidR="006378F0">
        <w:t xml:space="preserve"> </w:t>
      </w:r>
      <w:r w:rsidR="00DC629D">
        <w:t>speak to every household</w:t>
      </w:r>
      <w:r w:rsidR="00DA6BBA">
        <w:t>.</w:t>
      </w:r>
      <w:r w:rsidR="002D089B">
        <w:t xml:space="preserve"> </w:t>
      </w:r>
      <w:r w:rsidR="00DA6BBA">
        <w:t xml:space="preserve"> </w:t>
      </w:r>
      <w:r w:rsidR="002D089B">
        <w:t>Martin White stated that in view of the Governments possible increase in housing numbers in the future, the Task Group were planning to have a reserve list of sites that could be put forward if Crowhurst was asked to provide more.</w:t>
      </w:r>
    </w:p>
    <w:p w:rsidR="00DA6BBA" w:rsidRDefault="00DA6BBA" w:rsidP="00DA6BBA">
      <w:pPr>
        <w:spacing w:after="0" w:line="240" w:lineRule="auto"/>
      </w:pPr>
      <w:r>
        <w:t>He emphasised that the Steering Group needed to bring residents along with it and produce a constructive plan that people can agree to. Your thoughts are driving our work; no decisions have yet been made.</w:t>
      </w:r>
    </w:p>
    <w:p w:rsidR="00F173F1" w:rsidRDefault="00F173F1" w:rsidP="00F173F1">
      <w:pPr>
        <w:spacing w:after="0" w:line="240" w:lineRule="auto"/>
      </w:pPr>
    </w:p>
    <w:p w:rsidR="002D089B" w:rsidRPr="002D089B" w:rsidRDefault="002D089B" w:rsidP="00F173F1">
      <w:pPr>
        <w:spacing w:after="0" w:line="240" w:lineRule="auto"/>
        <w:rPr>
          <w:b/>
        </w:rPr>
      </w:pPr>
      <w:r>
        <w:rPr>
          <w:b/>
        </w:rPr>
        <w:t>Feedback</w:t>
      </w:r>
    </w:p>
    <w:p w:rsidR="002D089B" w:rsidRDefault="000F2055" w:rsidP="00F173F1">
      <w:pPr>
        <w:spacing w:after="0" w:line="240" w:lineRule="auto"/>
      </w:pPr>
      <w:r>
        <w:t>The overall feeling from the feedback so far</w:t>
      </w:r>
      <w:r w:rsidR="002744D7">
        <w:t xml:space="preserve"> is the importance of retaining the character of the village and that</w:t>
      </w:r>
      <w:r>
        <w:t xml:space="preserve"> most people would rather have a few smaller sites </w:t>
      </w:r>
      <w:r w:rsidR="00BE3D8B">
        <w:t xml:space="preserve">spread around the village </w:t>
      </w:r>
      <w:r w:rsidR="002744D7">
        <w:t xml:space="preserve">rather </w:t>
      </w:r>
      <w:r>
        <w:t xml:space="preserve">than one large </w:t>
      </w:r>
      <w:r w:rsidR="002D089B">
        <w:t>site containing</w:t>
      </w:r>
      <w:r>
        <w:t xml:space="preserve"> 20 dwellings</w:t>
      </w:r>
      <w:r w:rsidR="002744D7">
        <w:t xml:space="preserve">. </w:t>
      </w:r>
    </w:p>
    <w:p w:rsidR="00235F32" w:rsidRDefault="00235F32" w:rsidP="00F173F1">
      <w:pPr>
        <w:spacing w:after="0" w:line="240" w:lineRule="auto"/>
      </w:pPr>
    </w:p>
    <w:p w:rsidR="002D089B" w:rsidRPr="002D089B" w:rsidRDefault="002D089B" w:rsidP="00F173F1">
      <w:pPr>
        <w:spacing w:after="0" w:line="240" w:lineRule="auto"/>
        <w:rPr>
          <w:b/>
        </w:rPr>
      </w:pPr>
      <w:r>
        <w:rPr>
          <w:b/>
        </w:rPr>
        <w:t>Policies</w:t>
      </w:r>
    </w:p>
    <w:p w:rsidR="00B860FA" w:rsidRDefault="002D089B" w:rsidP="00F173F1">
      <w:pPr>
        <w:spacing w:after="0" w:line="240" w:lineRule="auto"/>
      </w:pPr>
      <w:r>
        <w:t>A complex undertaking is writing p</w:t>
      </w:r>
      <w:r w:rsidR="00BE3D8B">
        <w:t xml:space="preserve">olicies </w:t>
      </w:r>
      <w:r>
        <w:t xml:space="preserve">to underpin the NP.  These will </w:t>
      </w:r>
      <w:r w:rsidR="00BE3D8B">
        <w:t xml:space="preserve">cover many areas </w:t>
      </w:r>
      <w:r>
        <w:t xml:space="preserve">some </w:t>
      </w:r>
      <w:r w:rsidR="00BE3D8B">
        <w:t xml:space="preserve">of which </w:t>
      </w:r>
      <w:r w:rsidR="006378F0" w:rsidRPr="00235F32">
        <w:t>have</w:t>
      </w:r>
      <w:r w:rsidR="00BE3D8B" w:rsidRPr="00235F32">
        <w:t xml:space="preserve"> come out of</w:t>
      </w:r>
      <w:r w:rsidR="006378F0" w:rsidRPr="00235F32">
        <w:t xml:space="preserve"> previous</w:t>
      </w:r>
      <w:r w:rsidR="00BE3D8B" w:rsidRPr="00235F32">
        <w:t xml:space="preserve"> consultations</w:t>
      </w:r>
      <w:r w:rsidR="00BE3D8B">
        <w:t xml:space="preserve"> and we need to clarify </w:t>
      </w:r>
      <w:r>
        <w:t xml:space="preserve">these </w:t>
      </w:r>
      <w:r w:rsidR="00BE3D8B">
        <w:t xml:space="preserve">as best we can.  </w:t>
      </w:r>
      <w:r>
        <w:t>These may include farmland protection (</w:t>
      </w:r>
      <w:r w:rsidR="00BE3D8B">
        <w:t>not selling farmhouse</w:t>
      </w:r>
      <w:r>
        <w:t>s</w:t>
      </w:r>
      <w:r w:rsidR="00BE3D8B">
        <w:t xml:space="preserve"> without the land</w:t>
      </w:r>
      <w:r>
        <w:t>)</w:t>
      </w:r>
      <w:r w:rsidR="00BE3D8B">
        <w:t xml:space="preserve">, floodlighting, </w:t>
      </w:r>
      <w:r w:rsidR="007418FE">
        <w:t xml:space="preserve">transport, safety, </w:t>
      </w:r>
      <w:r>
        <w:t>hydrology, landscape, environment</w:t>
      </w:r>
      <w:r w:rsidR="007418FE">
        <w:t xml:space="preserve"> and heritage</w:t>
      </w:r>
      <w:r>
        <w:t xml:space="preserve">, </w:t>
      </w:r>
      <w:r w:rsidR="007418FE">
        <w:t>community facilities and infrastructure improvements, NP Reviews/Changes.</w:t>
      </w:r>
      <w:r w:rsidR="00BE3D8B">
        <w:t xml:space="preserve">  Extra grant money has become available and will be used </w:t>
      </w:r>
      <w:r w:rsidR="00895917">
        <w:t xml:space="preserve">for </w:t>
      </w:r>
      <w:r w:rsidR="007418FE">
        <w:t xml:space="preserve">further technical assessments, in the first instance </w:t>
      </w:r>
      <w:r w:rsidR="00BE3D8B">
        <w:t xml:space="preserve">to appoint a landscape architect who will look at views and </w:t>
      </w:r>
      <w:r w:rsidR="007418FE">
        <w:t xml:space="preserve">the </w:t>
      </w:r>
      <w:r w:rsidR="00BE3D8B">
        <w:t>effects on developments.</w:t>
      </w:r>
    </w:p>
    <w:p w:rsidR="00B860FA" w:rsidRDefault="00B860FA" w:rsidP="00F173F1">
      <w:pPr>
        <w:spacing w:after="0" w:line="240" w:lineRule="auto"/>
      </w:pPr>
    </w:p>
    <w:p w:rsidR="00F173F1" w:rsidRDefault="00BA73A6" w:rsidP="00F173F1">
      <w:pPr>
        <w:spacing w:after="0" w:line="240" w:lineRule="auto"/>
      </w:pPr>
      <w:r>
        <w:t>There followed an open question and answer session covering</w:t>
      </w:r>
      <w:r w:rsidR="009313C0">
        <w:t xml:space="preserve"> such issues as the stability of Station Road, access to all sites, sewerage system, mains water sufficiency, Crowhurst Park </w:t>
      </w:r>
      <w:r w:rsidR="004E14FF">
        <w:t xml:space="preserve">and Upper Wilting sites </w:t>
      </w:r>
      <w:r w:rsidR="009313C0">
        <w:t xml:space="preserve">which </w:t>
      </w:r>
      <w:r w:rsidR="004E14FF">
        <w:t>are</w:t>
      </w:r>
      <w:r w:rsidR="009313C0">
        <w:t xml:space="preserve"> </w:t>
      </w:r>
      <w:r w:rsidR="007418FE">
        <w:t xml:space="preserve">both </w:t>
      </w:r>
      <w:r w:rsidR="009313C0">
        <w:t xml:space="preserve">too far from </w:t>
      </w:r>
      <w:r w:rsidR="007418FE">
        <w:t xml:space="preserve">the </w:t>
      </w:r>
      <w:r w:rsidR="009313C0">
        <w:t>village</w:t>
      </w:r>
      <w:r w:rsidR="004E14FF">
        <w:t xml:space="preserve">.  </w:t>
      </w:r>
      <w:r w:rsidR="007418FE">
        <w:t xml:space="preserve">Discussions have already started with </w:t>
      </w:r>
      <w:r w:rsidR="004E14FF">
        <w:t xml:space="preserve">Crowhurst Park </w:t>
      </w:r>
      <w:r w:rsidR="007418FE">
        <w:t xml:space="preserve">who </w:t>
      </w:r>
      <w:r w:rsidR="009313C0">
        <w:t>is keen to strengthen links</w:t>
      </w:r>
      <w:r w:rsidR="007418FE">
        <w:t xml:space="preserve"> with the village.</w:t>
      </w:r>
    </w:p>
    <w:p w:rsidR="001A6F3B" w:rsidRDefault="001A6F3B" w:rsidP="00421876">
      <w:pPr>
        <w:spacing w:after="0" w:line="240" w:lineRule="auto"/>
      </w:pPr>
    </w:p>
    <w:p w:rsidR="00B860FA" w:rsidRPr="002D089B" w:rsidRDefault="002D089B" w:rsidP="00421876">
      <w:pPr>
        <w:spacing w:after="0" w:line="240" w:lineRule="auto"/>
        <w:rPr>
          <w:b/>
        </w:rPr>
      </w:pPr>
      <w:r>
        <w:rPr>
          <w:b/>
        </w:rPr>
        <w:t>Timeline</w:t>
      </w:r>
    </w:p>
    <w:p w:rsidR="000B4A40" w:rsidRDefault="00B860FA" w:rsidP="00B860FA">
      <w:pPr>
        <w:spacing w:after="0" w:line="240" w:lineRule="auto"/>
      </w:pPr>
      <w:r>
        <w:t>Following the next survey of the 5 sites</w:t>
      </w:r>
      <w:r w:rsidR="000B4A40">
        <w:t>;</w:t>
      </w:r>
      <w:r>
        <w:t xml:space="preserve"> </w:t>
      </w:r>
    </w:p>
    <w:p w:rsidR="000B4A40" w:rsidRPr="00235F32" w:rsidRDefault="00B860FA" w:rsidP="000B4A40">
      <w:pPr>
        <w:pStyle w:val="ListParagraph"/>
        <w:numPr>
          <w:ilvl w:val="0"/>
          <w:numId w:val="16"/>
        </w:numPr>
        <w:spacing w:after="0" w:line="240" w:lineRule="auto"/>
      </w:pPr>
      <w:r>
        <w:t>the Steering Group will draft a Neighbourhood Plan</w:t>
      </w:r>
      <w:r w:rsidR="006378F0">
        <w:t xml:space="preserve"> </w:t>
      </w:r>
      <w:r w:rsidR="006378F0" w:rsidRPr="00235F32">
        <w:t>and present</w:t>
      </w:r>
      <w:r w:rsidR="00F71B0F" w:rsidRPr="00235F32">
        <w:t xml:space="preserve"> it </w:t>
      </w:r>
      <w:r w:rsidR="006378F0" w:rsidRPr="00235F32">
        <w:t xml:space="preserve"> to the Parish Council</w:t>
      </w:r>
      <w:r w:rsidR="000B4A40" w:rsidRPr="00235F32">
        <w:t>;</w:t>
      </w:r>
    </w:p>
    <w:p w:rsidR="00235F32" w:rsidRPr="00235F32" w:rsidRDefault="000B4A40" w:rsidP="000B4A40">
      <w:pPr>
        <w:pStyle w:val="ListParagraph"/>
        <w:numPr>
          <w:ilvl w:val="0"/>
          <w:numId w:val="16"/>
        </w:numPr>
        <w:spacing w:after="0" w:line="240" w:lineRule="auto"/>
      </w:pPr>
      <w:r w:rsidRPr="00235F32">
        <w:t>the draft NP</w:t>
      </w:r>
      <w:r w:rsidR="00B860FA" w:rsidRPr="00235F32">
        <w:t xml:space="preserve"> will be</w:t>
      </w:r>
      <w:r w:rsidR="006378F0" w:rsidRPr="00235F32">
        <w:t xml:space="preserve"> available to residents for a 6 week consultation </w:t>
      </w:r>
      <w:r w:rsidR="00B860FA" w:rsidRPr="00235F32">
        <w:t xml:space="preserve"> </w:t>
      </w:r>
    </w:p>
    <w:p w:rsidR="006378F0" w:rsidRPr="00235F32" w:rsidRDefault="006378F0" w:rsidP="000B4A40">
      <w:pPr>
        <w:pStyle w:val="ListParagraph"/>
        <w:numPr>
          <w:ilvl w:val="0"/>
          <w:numId w:val="16"/>
        </w:numPr>
        <w:spacing w:after="0" w:line="240" w:lineRule="auto"/>
      </w:pPr>
      <w:r w:rsidRPr="00235F32">
        <w:t xml:space="preserve">Comments will be reviewed and any necessary changes to the </w:t>
      </w:r>
      <w:r w:rsidR="00692B62" w:rsidRPr="00235F32">
        <w:t>P</w:t>
      </w:r>
      <w:r w:rsidRPr="00235F32">
        <w:t>lan made;</w:t>
      </w:r>
    </w:p>
    <w:p w:rsidR="00235F32" w:rsidRDefault="006378F0" w:rsidP="00692B62">
      <w:pPr>
        <w:pStyle w:val="ListParagraph"/>
        <w:numPr>
          <w:ilvl w:val="0"/>
          <w:numId w:val="16"/>
        </w:numPr>
        <w:spacing w:after="0" w:line="240" w:lineRule="auto"/>
      </w:pPr>
      <w:r w:rsidRPr="00235F32">
        <w:t xml:space="preserve">After presentation to the PC again, the final </w:t>
      </w:r>
      <w:r w:rsidR="00692B62" w:rsidRPr="00235F32">
        <w:t>P</w:t>
      </w:r>
      <w:r w:rsidRPr="00235F32">
        <w:t xml:space="preserve">lan will be sent </w:t>
      </w:r>
      <w:proofErr w:type="gramStart"/>
      <w:r w:rsidRPr="00235F32">
        <w:t>to  RDC</w:t>
      </w:r>
      <w:proofErr w:type="gramEnd"/>
      <w:r w:rsidRPr="00235F32">
        <w:t xml:space="preserve"> who will make it available to residents and statutory bodies for a further 6 weeks</w:t>
      </w:r>
      <w:r w:rsidR="00F71B0F" w:rsidRPr="00235F32">
        <w:t xml:space="preserve"> consultation</w:t>
      </w:r>
      <w:r>
        <w:t xml:space="preserve">. </w:t>
      </w:r>
    </w:p>
    <w:p w:rsidR="00692B62" w:rsidRPr="00235F32" w:rsidRDefault="00692B62" w:rsidP="00692B62">
      <w:pPr>
        <w:pStyle w:val="ListParagraph"/>
        <w:numPr>
          <w:ilvl w:val="0"/>
          <w:numId w:val="16"/>
        </w:numPr>
        <w:spacing w:after="0" w:line="240" w:lineRule="auto"/>
      </w:pPr>
      <w:r w:rsidRPr="00235F32">
        <w:t>After consultation, the Plan will be examined to ensure it meets regulations;</w:t>
      </w:r>
    </w:p>
    <w:p w:rsidR="000B4A40" w:rsidRDefault="000B4A40" w:rsidP="000B4A40">
      <w:pPr>
        <w:pStyle w:val="ListParagraph"/>
        <w:numPr>
          <w:ilvl w:val="0"/>
          <w:numId w:val="16"/>
        </w:numPr>
        <w:spacing w:after="0" w:line="240" w:lineRule="auto"/>
      </w:pPr>
      <w:proofErr w:type="gramStart"/>
      <w:r>
        <w:t>after</w:t>
      </w:r>
      <w:proofErr w:type="gramEnd"/>
      <w:r>
        <w:t xml:space="preserve"> the end of the consultation</w:t>
      </w:r>
      <w:r w:rsidR="00692B62">
        <w:t xml:space="preserve"> </w:t>
      </w:r>
      <w:r w:rsidR="00692B62" w:rsidRPr="00235F32">
        <w:t>and examination</w:t>
      </w:r>
      <w:r w:rsidR="00692B62">
        <w:t xml:space="preserve"> </w:t>
      </w:r>
      <w:r>
        <w:t xml:space="preserve"> period and any amendments to the NP,</w:t>
      </w:r>
      <w:r w:rsidR="00B860FA">
        <w:t xml:space="preserve"> a village referendum will take place</w:t>
      </w:r>
      <w:r w:rsidR="00692B62">
        <w:t>,</w:t>
      </w:r>
      <w:r w:rsidR="00B860FA">
        <w:t xml:space="preserve"> organised by RDC</w:t>
      </w:r>
      <w:r w:rsidR="00692B62">
        <w:t xml:space="preserve"> </w:t>
      </w:r>
      <w:r w:rsidR="00692B62" w:rsidRPr="00235F32">
        <w:t>as to whether the Plan should be “adopted”.</w:t>
      </w:r>
      <w:r w:rsidR="00692B62">
        <w:t xml:space="preserve"> </w:t>
      </w:r>
    </w:p>
    <w:p w:rsidR="00B860FA" w:rsidRDefault="00B860FA" w:rsidP="000B4A40">
      <w:pPr>
        <w:spacing w:after="0" w:line="240" w:lineRule="auto"/>
      </w:pPr>
      <w:r>
        <w:t>The regulations state that 50% of those who vote must agree</w:t>
      </w:r>
      <w:r w:rsidR="000B4A40">
        <w:t xml:space="preserve"> the final Plan</w:t>
      </w:r>
      <w:r>
        <w:t>.</w:t>
      </w:r>
    </w:p>
    <w:p w:rsidR="00B860FA" w:rsidRDefault="009313C0" w:rsidP="00421876">
      <w:pPr>
        <w:spacing w:after="0" w:line="240" w:lineRule="auto"/>
      </w:pPr>
      <w:r>
        <w:lastRenderedPageBreak/>
        <w:t>RDC would like our plan by October 2017</w:t>
      </w:r>
      <w:r w:rsidR="00B860FA">
        <w:t xml:space="preserve"> so that it can be i</w:t>
      </w:r>
      <w:r>
        <w:t xml:space="preserve">ncluded in its </w:t>
      </w:r>
      <w:r w:rsidR="00B860FA">
        <w:t xml:space="preserve">own </w:t>
      </w:r>
      <w:r>
        <w:t xml:space="preserve">Local Plan for </w:t>
      </w:r>
      <w:r w:rsidR="00B860FA">
        <w:t xml:space="preserve">submission for </w:t>
      </w:r>
      <w:r>
        <w:t xml:space="preserve">Government approval.  </w:t>
      </w:r>
      <w:r w:rsidR="004E14FF">
        <w:t>If RDC do not meet its deadline and we have a NP it is probable that our NP would stand as the Government is kee</w:t>
      </w:r>
      <w:r w:rsidR="00B860FA">
        <w:t>n</w:t>
      </w:r>
      <w:r w:rsidR="004E14FF">
        <w:t xml:space="preserve"> on neighbourhoods having plans. </w:t>
      </w:r>
      <w:r w:rsidR="002744D7">
        <w:t>A NP gives us control of future development and the referendum will give us the decision for our village.</w:t>
      </w:r>
    </w:p>
    <w:p w:rsidR="00172162" w:rsidRDefault="000B4A40" w:rsidP="00421876">
      <w:pPr>
        <w:spacing w:after="0" w:line="240" w:lineRule="auto"/>
      </w:pPr>
      <w:r>
        <w:t>Martin White state</w:t>
      </w:r>
      <w:r w:rsidR="002744D7">
        <w:t>d</w:t>
      </w:r>
      <w:r>
        <w:t xml:space="preserve"> that c</w:t>
      </w:r>
      <w:r w:rsidR="00BE3D8B">
        <w:t>ontact details for questions/queries are on the website, and residents are encouraged to attend Parish Council meetings, NP Plan Group and Steering Group meetings if they have any questions or concerns.</w:t>
      </w:r>
    </w:p>
    <w:p w:rsidR="000B4A40" w:rsidRDefault="000B4A40" w:rsidP="00421876">
      <w:pPr>
        <w:spacing w:after="0" w:line="240" w:lineRule="auto"/>
      </w:pPr>
    </w:p>
    <w:p w:rsidR="00BE3D8B" w:rsidRDefault="00BE3D8B" w:rsidP="00421876">
      <w:pPr>
        <w:spacing w:after="0" w:line="240" w:lineRule="auto"/>
      </w:pPr>
      <w:r>
        <w:t xml:space="preserve">The meeting expressed its thanks for the </w:t>
      </w:r>
      <w:r w:rsidR="004E14FF">
        <w:t xml:space="preserve">detailed, </w:t>
      </w:r>
      <w:r>
        <w:t>hard work and time given by those undertaking the NP</w:t>
      </w:r>
      <w:r w:rsidR="004E14FF">
        <w:t xml:space="preserve"> on behalf of the village</w:t>
      </w:r>
      <w:r>
        <w:t>.</w:t>
      </w:r>
    </w:p>
    <w:p w:rsidR="00BE3D8B" w:rsidRDefault="00BE3D8B" w:rsidP="00421876">
      <w:pPr>
        <w:spacing w:after="0" w:line="240" w:lineRule="auto"/>
      </w:pPr>
    </w:p>
    <w:p w:rsidR="00CF6EFC" w:rsidRDefault="00CB6CE1" w:rsidP="00CF6EFC">
      <w:pPr>
        <w:spacing w:after="0" w:line="240" w:lineRule="auto"/>
        <w:rPr>
          <w:b/>
          <w:sz w:val="24"/>
          <w:szCs w:val="24"/>
        </w:rPr>
      </w:pPr>
      <w:r>
        <w:rPr>
          <w:sz w:val="24"/>
          <w:szCs w:val="24"/>
        </w:rPr>
        <w:t>7</w:t>
      </w:r>
      <w:r w:rsidR="00D60532">
        <w:rPr>
          <w:sz w:val="24"/>
          <w:szCs w:val="24"/>
        </w:rPr>
        <w:t>.</w:t>
      </w:r>
      <w:r w:rsidR="00D60532">
        <w:rPr>
          <w:sz w:val="24"/>
          <w:szCs w:val="24"/>
        </w:rPr>
        <w:tab/>
      </w:r>
      <w:r w:rsidR="008C2DEF" w:rsidRPr="00E90D7B">
        <w:rPr>
          <w:b/>
          <w:sz w:val="28"/>
          <w:szCs w:val="28"/>
        </w:rPr>
        <w:t>Date of Next Meeting</w:t>
      </w:r>
      <w:r w:rsidR="00FA58DA" w:rsidRPr="00E90D7B">
        <w:rPr>
          <w:b/>
          <w:sz w:val="28"/>
          <w:szCs w:val="28"/>
        </w:rPr>
        <w:t>s</w:t>
      </w:r>
      <w:r w:rsidR="00CF6EFC">
        <w:rPr>
          <w:b/>
          <w:sz w:val="24"/>
          <w:szCs w:val="24"/>
        </w:rPr>
        <w:t xml:space="preserve">  </w:t>
      </w:r>
    </w:p>
    <w:p w:rsidR="0053581A" w:rsidRPr="00E90D7B" w:rsidRDefault="00CB6CE1" w:rsidP="00BA73A6">
      <w:pPr>
        <w:spacing w:after="0" w:line="240" w:lineRule="auto"/>
        <w:rPr>
          <w:b/>
        </w:rPr>
      </w:pPr>
      <w:r>
        <w:rPr>
          <w:sz w:val="24"/>
          <w:szCs w:val="24"/>
        </w:rPr>
        <w:t>7</w:t>
      </w:r>
      <w:r w:rsidR="00A17D40" w:rsidRPr="00A17D40">
        <w:rPr>
          <w:sz w:val="24"/>
          <w:szCs w:val="24"/>
        </w:rPr>
        <w:t>.1</w:t>
      </w:r>
      <w:r w:rsidR="00A17D40">
        <w:rPr>
          <w:b/>
          <w:sz w:val="24"/>
          <w:szCs w:val="24"/>
        </w:rPr>
        <w:tab/>
      </w:r>
      <w:r w:rsidR="00FA58DA" w:rsidRPr="00670098">
        <w:rPr>
          <w:b/>
          <w:sz w:val="24"/>
          <w:szCs w:val="24"/>
        </w:rPr>
        <w:t>Neighbourhood Plan Group</w:t>
      </w:r>
      <w:r w:rsidR="00FA58DA">
        <w:rPr>
          <w:b/>
          <w:sz w:val="24"/>
          <w:szCs w:val="24"/>
        </w:rPr>
        <w:t xml:space="preserve"> </w:t>
      </w:r>
      <w:r w:rsidR="008C2DEF">
        <w:rPr>
          <w:sz w:val="24"/>
          <w:szCs w:val="24"/>
        </w:rPr>
        <w:t xml:space="preserve"> – </w:t>
      </w:r>
      <w:r w:rsidR="00BA73A6">
        <w:rPr>
          <w:sz w:val="24"/>
          <w:szCs w:val="24"/>
        </w:rPr>
        <w:t>To be confirmed.</w:t>
      </w:r>
    </w:p>
    <w:p w:rsidR="00BA73A6" w:rsidRPr="00E90D7B" w:rsidRDefault="00CB6CE1" w:rsidP="00F73C0C">
      <w:pPr>
        <w:spacing w:after="0" w:line="240" w:lineRule="auto"/>
      </w:pPr>
      <w:r>
        <w:rPr>
          <w:sz w:val="24"/>
          <w:szCs w:val="24"/>
        </w:rPr>
        <w:t>7</w:t>
      </w:r>
      <w:r w:rsidR="00A17D40" w:rsidRPr="00A17D40">
        <w:rPr>
          <w:sz w:val="24"/>
          <w:szCs w:val="24"/>
        </w:rPr>
        <w:t>.2</w:t>
      </w:r>
      <w:r w:rsidR="00A17D40">
        <w:rPr>
          <w:b/>
          <w:sz w:val="24"/>
          <w:szCs w:val="24"/>
        </w:rPr>
        <w:tab/>
      </w:r>
      <w:r w:rsidR="00FA58DA" w:rsidRPr="00670098">
        <w:rPr>
          <w:b/>
          <w:sz w:val="24"/>
          <w:szCs w:val="24"/>
        </w:rPr>
        <w:t xml:space="preserve"> Steering Group</w:t>
      </w:r>
      <w:r w:rsidR="00FA58DA">
        <w:rPr>
          <w:sz w:val="24"/>
          <w:szCs w:val="24"/>
        </w:rPr>
        <w:t xml:space="preserve"> –</w:t>
      </w:r>
      <w:r w:rsidR="00BA73A6">
        <w:t xml:space="preserve">  Monday 5 June 2017 at 7.30pm in Crowhurst Village Hall.</w:t>
      </w:r>
    </w:p>
    <w:p w:rsidR="00670098" w:rsidRPr="00E90D7B" w:rsidRDefault="00670098" w:rsidP="00670098">
      <w:pPr>
        <w:pStyle w:val="ListParagraph"/>
        <w:spacing w:after="0" w:line="240" w:lineRule="auto"/>
        <w:ind w:left="3240"/>
      </w:pPr>
    </w:p>
    <w:p w:rsidR="00AC2609" w:rsidRDefault="00AC2609" w:rsidP="00670098">
      <w:pPr>
        <w:spacing w:after="0" w:line="240" w:lineRule="auto"/>
      </w:pPr>
      <w:r>
        <w:t xml:space="preserve">The meeting closed at </w:t>
      </w:r>
      <w:r w:rsidR="00BA73A6">
        <w:t>9</w:t>
      </w:r>
      <w:r w:rsidR="0053581A">
        <w:t>.15</w:t>
      </w:r>
      <w:r>
        <w:t>pm.</w:t>
      </w:r>
    </w:p>
    <w:p w:rsidR="00DE7D5C" w:rsidRDefault="00DE7D5C" w:rsidP="00670098">
      <w:pPr>
        <w:spacing w:after="0" w:line="240" w:lineRule="auto"/>
      </w:pPr>
    </w:p>
    <w:p w:rsidR="00CB6CE1" w:rsidRDefault="00CB6CE1" w:rsidP="00670098">
      <w:pPr>
        <w:spacing w:after="0" w:line="240" w:lineRule="auto"/>
      </w:pPr>
    </w:p>
    <w:p w:rsidR="00CB6CE1" w:rsidRDefault="00CB6CE1" w:rsidP="00670098">
      <w:pPr>
        <w:spacing w:after="0" w:line="240" w:lineRule="auto"/>
      </w:pPr>
    </w:p>
    <w:p w:rsidR="00DE7D5C" w:rsidRPr="001A056D" w:rsidRDefault="00DE7D5C" w:rsidP="00DE7D5C">
      <w:pPr>
        <w:spacing w:after="0"/>
        <w:rPr>
          <w:b/>
          <w:color w:val="1F497D"/>
          <w:sz w:val="24"/>
          <w:szCs w:val="24"/>
        </w:rPr>
      </w:pPr>
      <w:r>
        <w:rPr>
          <w:sz w:val="24"/>
          <w:szCs w:val="24"/>
        </w:rPr>
        <w:t xml:space="preserve">Website: </w:t>
      </w:r>
      <w:r>
        <w:rPr>
          <w:sz w:val="24"/>
          <w:szCs w:val="24"/>
        </w:rPr>
        <w:tab/>
      </w:r>
      <w:r w:rsidRPr="003E6D28">
        <w:rPr>
          <w:sz w:val="24"/>
          <w:szCs w:val="24"/>
        </w:rPr>
        <w:t xml:space="preserve"> </w:t>
      </w:r>
      <w:hyperlink r:id="rId9" w:history="1">
        <w:r w:rsidRPr="003E6D28">
          <w:rPr>
            <w:rStyle w:val="Hyperlink"/>
            <w:sz w:val="24"/>
            <w:szCs w:val="24"/>
          </w:rPr>
          <w:t>www.crowhurstneighbourhoodplan.org</w:t>
        </w:r>
      </w:hyperlink>
    </w:p>
    <w:p w:rsidR="00DE7D5C" w:rsidRPr="00E90D7B" w:rsidRDefault="00DE7D5C" w:rsidP="00DE7D5C">
      <w:pPr>
        <w:spacing w:after="0"/>
      </w:pPr>
      <w:r>
        <w:rPr>
          <w:sz w:val="24"/>
          <w:szCs w:val="24"/>
        </w:rPr>
        <w:t>Email:</w:t>
      </w:r>
      <w:r>
        <w:rPr>
          <w:sz w:val="24"/>
          <w:szCs w:val="24"/>
        </w:rPr>
        <w:tab/>
      </w:r>
      <w:r>
        <w:rPr>
          <w:sz w:val="24"/>
          <w:szCs w:val="24"/>
        </w:rPr>
        <w:tab/>
      </w:r>
      <w:hyperlink r:id="rId10" w:history="1">
        <w:r w:rsidRPr="00D07D26">
          <w:rPr>
            <w:rStyle w:val="Hyperlink"/>
            <w:sz w:val="24"/>
            <w:szCs w:val="24"/>
          </w:rPr>
          <w:t>crowhurstneighbourhoodplan@gmail.com</w:t>
        </w:r>
      </w:hyperlink>
    </w:p>
    <w:sectPr w:rsidR="00DE7D5C" w:rsidRPr="00E90D7B" w:rsidSect="001C168F">
      <w:footerReference w:type="default" r:id="rId11"/>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445" w:rsidRDefault="00BB3445" w:rsidP="00FC4D1E">
      <w:pPr>
        <w:spacing w:after="0" w:line="240" w:lineRule="auto"/>
      </w:pPr>
      <w:r>
        <w:separator/>
      </w:r>
    </w:p>
  </w:endnote>
  <w:endnote w:type="continuationSeparator" w:id="0">
    <w:p w:rsidR="00BB3445" w:rsidRDefault="00BB3445" w:rsidP="00FC4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A07" w:rsidRDefault="00AE3B9F">
    <w:pPr>
      <w:pStyle w:val="Footer"/>
      <w:jc w:val="right"/>
    </w:pPr>
    <w:fldSimple w:instr=" PAGE   \* MERGEFORMAT ">
      <w:r w:rsidR="00BB5E83">
        <w:rPr>
          <w:noProof/>
        </w:rPr>
        <w:t>3</w:t>
      </w:r>
    </w:fldSimple>
  </w:p>
  <w:p w:rsidR="00210A07" w:rsidRDefault="00210A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445" w:rsidRDefault="00BB3445" w:rsidP="00FC4D1E">
      <w:pPr>
        <w:spacing w:after="0" w:line="240" w:lineRule="auto"/>
      </w:pPr>
      <w:r>
        <w:separator/>
      </w:r>
    </w:p>
  </w:footnote>
  <w:footnote w:type="continuationSeparator" w:id="0">
    <w:p w:rsidR="00BB3445" w:rsidRDefault="00BB3445" w:rsidP="00FC4D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27F99"/>
    <w:multiLevelType w:val="hybridMultilevel"/>
    <w:tmpl w:val="5344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9F6BDB"/>
    <w:multiLevelType w:val="hybridMultilevel"/>
    <w:tmpl w:val="83E45D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4C7437"/>
    <w:multiLevelType w:val="hybridMultilevel"/>
    <w:tmpl w:val="C69288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9F4CCE"/>
    <w:multiLevelType w:val="hybridMultilevel"/>
    <w:tmpl w:val="14E2988A"/>
    <w:lvl w:ilvl="0" w:tplc="CEB0E45A">
      <w:start w:val="7"/>
      <w:numFmt w:val="bullet"/>
      <w:lvlText w:val="-"/>
      <w:lvlJc w:val="left"/>
      <w:pPr>
        <w:ind w:left="4680" w:hanging="360"/>
      </w:pPr>
      <w:rPr>
        <w:rFonts w:ascii="Calibri" w:eastAsia="Calibri" w:hAnsi="Calibri" w:cs="Times New Roman"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4">
    <w:nsid w:val="1F483B2D"/>
    <w:multiLevelType w:val="hybridMultilevel"/>
    <w:tmpl w:val="DB82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F10227A"/>
    <w:multiLevelType w:val="hybridMultilevel"/>
    <w:tmpl w:val="AD7AD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4A55FFE"/>
    <w:multiLevelType w:val="hybridMultilevel"/>
    <w:tmpl w:val="C3320C60"/>
    <w:lvl w:ilvl="0" w:tplc="4F2226E6">
      <w:start w:val="4"/>
      <w:numFmt w:val="bullet"/>
      <w:lvlText w:val="–"/>
      <w:lvlJc w:val="left"/>
      <w:pPr>
        <w:ind w:left="1080" w:hanging="360"/>
      </w:pPr>
      <w:rPr>
        <w:rFonts w:ascii="Calibri" w:eastAsia="Calibri"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352502D2"/>
    <w:multiLevelType w:val="hybridMultilevel"/>
    <w:tmpl w:val="1486A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AC60A75"/>
    <w:multiLevelType w:val="hybridMultilevel"/>
    <w:tmpl w:val="C38A2C26"/>
    <w:lvl w:ilvl="0" w:tplc="CC1265C6">
      <w:start w:val="3"/>
      <w:numFmt w:val="bullet"/>
      <w:lvlText w:val="-"/>
      <w:lvlJc w:val="left"/>
      <w:pPr>
        <w:ind w:left="3762" w:hanging="360"/>
      </w:pPr>
      <w:rPr>
        <w:rFonts w:ascii="Calibri" w:eastAsia="Calibri" w:hAnsi="Calibri" w:cs="Times New Roman" w:hint="default"/>
      </w:rPr>
    </w:lvl>
    <w:lvl w:ilvl="1" w:tplc="08090003" w:tentative="1">
      <w:start w:val="1"/>
      <w:numFmt w:val="bullet"/>
      <w:lvlText w:val="o"/>
      <w:lvlJc w:val="left"/>
      <w:pPr>
        <w:ind w:left="4482" w:hanging="360"/>
      </w:pPr>
      <w:rPr>
        <w:rFonts w:ascii="Courier New" w:hAnsi="Courier New" w:cs="Courier New" w:hint="default"/>
      </w:rPr>
    </w:lvl>
    <w:lvl w:ilvl="2" w:tplc="08090005" w:tentative="1">
      <w:start w:val="1"/>
      <w:numFmt w:val="bullet"/>
      <w:lvlText w:val=""/>
      <w:lvlJc w:val="left"/>
      <w:pPr>
        <w:ind w:left="5202" w:hanging="360"/>
      </w:pPr>
      <w:rPr>
        <w:rFonts w:ascii="Wingdings" w:hAnsi="Wingdings" w:hint="default"/>
      </w:rPr>
    </w:lvl>
    <w:lvl w:ilvl="3" w:tplc="08090001" w:tentative="1">
      <w:start w:val="1"/>
      <w:numFmt w:val="bullet"/>
      <w:lvlText w:val=""/>
      <w:lvlJc w:val="left"/>
      <w:pPr>
        <w:ind w:left="5922" w:hanging="360"/>
      </w:pPr>
      <w:rPr>
        <w:rFonts w:ascii="Symbol" w:hAnsi="Symbol" w:hint="default"/>
      </w:rPr>
    </w:lvl>
    <w:lvl w:ilvl="4" w:tplc="08090003" w:tentative="1">
      <w:start w:val="1"/>
      <w:numFmt w:val="bullet"/>
      <w:lvlText w:val="o"/>
      <w:lvlJc w:val="left"/>
      <w:pPr>
        <w:ind w:left="6642" w:hanging="360"/>
      </w:pPr>
      <w:rPr>
        <w:rFonts w:ascii="Courier New" w:hAnsi="Courier New" w:cs="Courier New" w:hint="default"/>
      </w:rPr>
    </w:lvl>
    <w:lvl w:ilvl="5" w:tplc="08090005" w:tentative="1">
      <w:start w:val="1"/>
      <w:numFmt w:val="bullet"/>
      <w:lvlText w:val=""/>
      <w:lvlJc w:val="left"/>
      <w:pPr>
        <w:ind w:left="7362" w:hanging="360"/>
      </w:pPr>
      <w:rPr>
        <w:rFonts w:ascii="Wingdings" w:hAnsi="Wingdings" w:hint="default"/>
      </w:rPr>
    </w:lvl>
    <w:lvl w:ilvl="6" w:tplc="08090001" w:tentative="1">
      <w:start w:val="1"/>
      <w:numFmt w:val="bullet"/>
      <w:lvlText w:val=""/>
      <w:lvlJc w:val="left"/>
      <w:pPr>
        <w:ind w:left="8082" w:hanging="360"/>
      </w:pPr>
      <w:rPr>
        <w:rFonts w:ascii="Symbol" w:hAnsi="Symbol" w:hint="default"/>
      </w:rPr>
    </w:lvl>
    <w:lvl w:ilvl="7" w:tplc="08090003" w:tentative="1">
      <w:start w:val="1"/>
      <w:numFmt w:val="bullet"/>
      <w:lvlText w:val="o"/>
      <w:lvlJc w:val="left"/>
      <w:pPr>
        <w:ind w:left="8802" w:hanging="360"/>
      </w:pPr>
      <w:rPr>
        <w:rFonts w:ascii="Courier New" w:hAnsi="Courier New" w:cs="Courier New" w:hint="default"/>
      </w:rPr>
    </w:lvl>
    <w:lvl w:ilvl="8" w:tplc="08090005" w:tentative="1">
      <w:start w:val="1"/>
      <w:numFmt w:val="bullet"/>
      <w:lvlText w:val=""/>
      <w:lvlJc w:val="left"/>
      <w:pPr>
        <w:ind w:left="9522" w:hanging="360"/>
      </w:pPr>
      <w:rPr>
        <w:rFonts w:ascii="Wingdings" w:hAnsi="Wingdings" w:hint="default"/>
      </w:rPr>
    </w:lvl>
  </w:abstractNum>
  <w:abstractNum w:abstractNumId="9">
    <w:nsid w:val="50064942"/>
    <w:multiLevelType w:val="hybridMultilevel"/>
    <w:tmpl w:val="43C42E4A"/>
    <w:lvl w:ilvl="0" w:tplc="413E37E2">
      <w:start w:val="7"/>
      <w:numFmt w:val="bullet"/>
      <w:lvlText w:val="-"/>
      <w:lvlJc w:val="left"/>
      <w:pPr>
        <w:ind w:left="3240" w:hanging="360"/>
      </w:pPr>
      <w:rPr>
        <w:rFonts w:ascii="Calibri" w:eastAsia="Calibri" w:hAnsi="Calibri" w:cs="Times New Roman"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0">
    <w:nsid w:val="5B3B23A5"/>
    <w:multiLevelType w:val="hybridMultilevel"/>
    <w:tmpl w:val="CDB2C6D0"/>
    <w:lvl w:ilvl="0" w:tplc="1312E460">
      <w:start w:val="7"/>
      <w:numFmt w:val="bullet"/>
      <w:lvlText w:val="-"/>
      <w:lvlJc w:val="left"/>
      <w:pPr>
        <w:ind w:left="3240" w:hanging="360"/>
      </w:pPr>
      <w:rPr>
        <w:rFonts w:ascii="Calibri" w:eastAsia="Calibri" w:hAnsi="Calibri" w:cs="Times New Roman"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1">
    <w:nsid w:val="691F2349"/>
    <w:multiLevelType w:val="hybridMultilevel"/>
    <w:tmpl w:val="AB080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21022C2"/>
    <w:multiLevelType w:val="hybridMultilevel"/>
    <w:tmpl w:val="F3F6C19E"/>
    <w:lvl w:ilvl="0" w:tplc="D60048EC">
      <w:start w:val="6"/>
      <w:numFmt w:val="bullet"/>
      <w:lvlText w:val="•"/>
      <w:lvlJc w:val="left"/>
      <w:pPr>
        <w:ind w:left="1080" w:hanging="360"/>
      </w:pPr>
      <w:rPr>
        <w:rFonts w:ascii="Calibri" w:eastAsia="Calibri"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72520273"/>
    <w:multiLevelType w:val="hybridMultilevel"/>
    <w:tmpl w:val="D8CC9956"/>
    <w:lvl w:ilvl="0" w:tplc="37309E1A">
      <w:start w:val="7"/>
      <w:numFmt w:val="bullet"/>
      <w:lvlText w:val="-"/>
      <w:lvlJc w:val="left"/>
      <w:pPr>
        <w:ind w:left="4680" w:hanging="360"/>
      </w:pPr>
      <w:rPr>
        <w:rFonts w:ascii="Calibri" w:eastAsia="Calibri" w:hAnsi="Calibri" w:cs="Times New Roman"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14">
    <w:nsid w:val="77B2424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nsid w:val="7CFF17C0"/>
    <w:multiLevelType w:val="hybridMultilevel"/>
    <w:tmpl w:val="94DC2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7"/>
  </w:num>
  <w:num w:numId="4">
    <w:abstractNumId w:val="0"/>
  </w:num>
  <w:num w:numId="5">
    <w:abstractNumId w:val="1"/>
  </w:num>
  <w:num w:numId="6">
    <w:abstractNumId w:val="13"/>
  </w:num>
  <w:num w:numId="7">
    <w:abstractNumId w:val="3"/>
  </w:num>
  <w:num w:numId="8">
    <w:abstractNumId w:val="10"/>
  </w:num>
  <w:num w:numId="9">
    <w:abstractNumId w:val="9"/>
  </w:num>
  <w:num w:numId="10">
    <w:abstractNumId w:val="8"/>
  </w:num>
  <w:num w:numId="11">
    <w:abstractNumId w:val="14"/>
  </w:num>
  <w:num w:numId="12">
    <w:abstractNumId w:val="6"/>
  </w:num>
  <w:num w:numId="13">
    <w:abstractNumId w:val="2"/>
  </w:num>
  <w:num w:numId="14">
    <w:abstractNumId w:val="12"/>
  </w:num>
  <w:num w:numId="15">
    <w:abstractNumId w:val="15"/>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2706"/>
  </w:hdrShapeDefaults>
  <w:footnotePr>
    <w:footnote w:id="-1"/>
    <w:footnote w:id="0"/>
  </w:footnotePr>
  <w:endnotePr>
    <w:endnote w:id="-1"/>
    <w:endnote w:id="0"/>
  </w:endnotePr>
  <w:compat/>
  <w:rsids>
    <w:rsidRoot w:val="00846055"/>
    <w:rsid w:val="00002F99"/>
    <w:rsid w:val="000105DC"/>
    <w:rsid w:val="00014F59"/>
    <w:rsid w:val="000379C2"/>
    <w:rsid w:val="000617E0"/>
    <w:rsid w:val="00061882"/>
    <w:rsid w:val="00066D3A"/>
    <w:rsid w:val="000875AB"/>
    <w:rsid w:val="000A63D9"/>
    <w:rsid w:val="000B3D77"/>
    <w:rsid w:val="000B4A40"/>
    <w:rsid w:val="000C3ACD"/>
    <w:rsid w:val="000D31DE"/>
    <w:rsid w:val="000E00B9"/>
    <w:rsid w:val="000E065E"/>
    <w:rsid w:val="000F1D13"/>
    <w:rsid w:val="000F2055"/>
    <w:rsid w:val="00102DC2"/>
    <w:rsid w:val="00111C60"/>
    <w:rsid w:val="001353E9"/>
    <w:rsid w:val="001367A0"/>
    <w:rsid w:val="0013694C"/>
    <w:rsid w:val="00152726"/>
    <w:rsid w:val="00153DD3"/>
    <w:rsid w:val="00160FFE"/>
    <w:rsid w:val="00165A5A"/>
    <w:rsid w:val="00171AE3"/>
    <w:rsid w:val="00172162"/>
    <w:rsid w:val="001723D3"/>
    <w:rsid w:val="0017246C"/>
    <w:rsid w:val="001941C4"/>
    <w:rsid w:val="00194283"/>
    <w:rsid w:val="001A6F3B"/>
    <w:rsid w:val="001B4327"/>
    <w:rsid w:val="001C168F"/>
    <w:rsid w:val="001D4E66"/>
    <w:rsid w:val="001D65A9"/>
    <w:rsid w:val="001E192B"/>
    <w:rsid w:val="001E3240"/>
    <w:rsid w:val="001E3E26"/>
    <w:rsid w:val="001E77AB"/>
    <w:rsid w:val="001F7F12"/>
    <w:rsid w:val="00201EC5"/>
    <w:rsid w:val="00210A07"/>
    <w:rsid w:val="002160F7"/>
    <w:rsid w:val="0022374A"/>
    <w:rsid w:val="0022741C"/>
    <w:rsid w:val="00235F32"/>
    <w:rsid w:val="002667DF"/>
    <w:rsid w:val="002720F4"/>
    <w:rsid w:val="002722DC"/>
    <w:rsid w:val="002728E5"/>
    <w:rsid w:val="002744D7"/>
    <w:rsid w:val="00283D85"/>
    <w:rsid w:val="002857B5"/>
    <w:rsid w:val="0029236F"/>
    <w:rsid w:val="00292C17"/>
    <w:rsid w:val="002A75B7"/>
    <w:rsid w:val="002C03C0"/>
    <w:rsid w:val="002C0F26"/>
    <w:rsid w:val="002C64EB"/>
    <w:rsid w:val="002D089B"/>
    <w:rsid w:val="002D4EC2"/>
    <w:rsid w:val="002E5AB2"/>
    <w:rsid w:val="00302C2E"/>
    <w:rsid w:val="00316E06"/>
    <w:rsid w:val="00332495"/>
    <w:rsid w:val="003365AC"/>
    <w:rsid w:val="003370FA"/>
    <w:rsid w:val="00337523"/>
    <w:rsid w:val="00340284"/>
    <w:rsid w:val="0034205A"/>
    <w:rsid w:val="00342B93"/>
    <w:rsid w:val="00346DF2"/>
    <w:rsid w:val="003648AD"/>
    <w:rsid w:val="00364B5F"/>
    <w:rsid w:val="00370EC0"/>
    <w:rsid w:val="00385E09"/>
    <w:rsid w:val="00392B81"/>
    <w:rsid w:val="003A4A1E"/>
    <w:rsid w:val="003A4DE0"/>
    <w:rsid w:val="003B0A20"/>
    <w:rsid w:val="003D041B"/>
    <w:rsid w:val="003E1101"/>
    <w:rsid w:val="003F7F59"/>
    <w:rsid w:val="00407232"/>
    <w:rsid w:val="00421876"/>
    <w:rsid w:val="0042368B"/>
    <w:rsid w:val="004412B3"/>
    <w:rsid w:val="0044579B"/>
    <w:rsid w:val="00485080"/>
    <w:rsid w:val="0049574E"/>
    <w:rsid w:val="004A36A1"/>
    <w:rsid w:val="004A3ED0"/>
    <w:rsid w:val="004B2974"/>
    <w:rsid w:val="004B78DA"/>
    <w:rsid w:val="004D7904"/>
    <w:rsid w:val="004E14FF"/>
    <w:rsid w:val="004E45C9"/>
    <w:rsid w:val="005003AC"/>
    <w:rsid w:val="005138DB"/>
    <w:rsid w:val="00533740"/>
    <w:rsid w:val="0053581A"/>
    <w:rsid w:val="005443DD"/>
    <w:rsid w:val="0055553B"/>
    <w:rsid w:val="005662B4"/>
    <w:rsid w:val="005717D1"/>
    <w:rsid w:val="00592738"/>
    <w:rsid w:val="00597754"/>
    <w:rsid w:val="005A7E9B"/>
    <w:rsid w:val="005B7C77"/>
    <w:rsid w:val="005D1C12"/>
    <w:rsid w:val="005D3920"/>
    <w:rsid w:val="005D427D"/>
    <w:rsid w:val="005D62C6"/>
    <w:rsid w:val="005D660E"/>
    <w:rsid w:val="005F020C"/>
    <w:rsid w:val="0062126E"/>
    <w:rsid w:val="00624338"/>
    <w:rsid w:val="00635DED"/>
    <w:rsid w:val="006378F0"/>
    <w:rsid w:val="00641C01"/>
    <w:rsid w:val="00646A07"/>
    <w:rsid w:val="00656DF2"/>
    <w:rsid w:val="00670098"/>
    <w:rsid w:val="00672704"/>
    <w:rsid w:val="0068239D"/>
    <w:rsid w:val="00687ED0"/>
    <w:rsid w:val="00692B62"/>
    <w:rsid w:val="006943A7"/>
    <w:rsid w:val="0069446C"/>
    <w:rsid w:val="0069748C"/>
    <w:rsid w:val="00697DF0"/>
    <w:rsid w:val="006A0FA4"/>
    <w:rsid w:val="006C63AA"/>
    <w:rsid w:val="006D1808"/>
    <w:rsid w:val="006D31A5"/>
    <w:rsid w:val="00712374"/>
    <w:rsid w:val="00712452"/>
    <w:rsid w:val="00725E89"/>
    <w:rsid w:val="007330BA"/>
    <w:rsid w:val="007348E0"/>
    <w:rsid w:val="00737DF1"/>
    <w:rsid w:val="007418FE"/>
    <w:rsid w:val="00752274"/>
    <w:rsid w:val="007555E6"/>
    <w:rsid w:val="007578F0"/>
    <w:rsid w:val="00762C23"/>
    <w:rsid w:val="00780D2B"/>
    <w:rsid w:val="007A5555"/>
    <w:rsid w:val="007B4607"/>
    <w:rsid w:val="007C3746"/>
    <w:rsid w:val="007C7E99"/>
    <w:rsid w:val="007D2845"/>
    <w:rsid w:val="00802B62"/>
    <w:rsid w:val="00806E73"/>
    <w:rsid w:val="00846055"/>
    <w:rsid w:val="0084693A"/>
    <w:rsid w:val="00847618"/>
    <w:rsid w:val="00854E5F"/>
    <w:rsid w:val="00861C8E"/>
    <w:rsid w:val="0086674F"/>
    <w:rsid w:val="008756EA"/>
    <w:rsid w:val="00877C48"/>
    <w:rsid w:val="00884016"/>
    <w:rsid w:val="00892606"/>
    <w:rsid w:val="00894569"/>
    <w:rsid w:val="00895917"/>
    <w:rsid w:val="008A3340"/>
    <w:rsid w:val="008A35D4"/>
    <w:rsid w:val="008B0FDB"/>
    <w:rsid w:val="008C2DEF"/>
    <w:rsid w:val="008D3099"/>
    <w:rsid w:val="008D5CD0"/>
    <w:rsid w:val="008E3632"/>
    <w:rsid w:val="008F2B28"/>
    <w:rsid w:val="008F3936"/>
    <w:rsid w:val="008F5B63"/>
    <w:rsid w:val="009313C0"/>
    <w:rsid w:val="0095371B"/>
    <w:rsid w:val="00982618"/>
    <w:rsid w:val="0098687E"/>
    <w:rsid w:val="00990173"/>
    <w:rsid w:val="009B01C0"/>
    <w:rsid w:val="009B531D"/>
    <w:rsid w:val="009B7AFA"/>
    <w:rsid w:val="009C5441"/>
    <w:rsid w:val="009D22EE"/>
    <w:rsid w:val="009D4A11"/>
    <w:rsid w:val="009E0C9E"/>
    <w:rsid w:val="009E6A3F"/>
    <w:rsid w:val="00A15AC9"/>
    <w:rsid w:val="00A16F0B"/>
    <w:rsid w:val="00A17D40"/>
    <w:rsid w:val="00A23E23"/>
    <w:rsid w:val="00A30D54"/>
    <w:rsid w:val="00A852D9"/>
    <w:rsid w:val="00A86EF3"/>
    <w:rsid w:val="00A9205E"/>
    <w:rsid w:val="00A95F48"/>
    <w:rsid w:val="00A9786F"/>
    <w:rsid w:val="00AA3F7A"/>
    <w:rsid w:val="00AB0379"/>
    <w:rsid w:val="00AB69D8"/>
    <w:rsid w:val="00AB74D0"/>
    <w:rsid w:val="00AC2609"/>
    <w:rsid w:val="00AC29B6"/>
    <w:rsid w:val="00AC42AC"/>
    <w:rsid w:val="00AD6D36"/>
    <w:rsid w:val="00AE3B9F"/>
    <w:rsid w:val="00AE69D1"/>
    <w:rsid w:val="00AF0ED6"/>
    <w:rsid w:val="00AF5722"/>
    <w:rsid w:val="00B028EE"/>
    <w:rsid w:val="00B065E6"/>
    <w:rsid w:val="00B20048"/>
    <w:rsid w:val="00B21A29"/>
    <w:rsid w:val="00B359B4"/>
    <w:rsid w:val="00B42B70"/>
    <w:rsid w:val="00B43F3C"/>
    <w:rsid w:val="00B443F7"/>
    <w:rsid w:val="00B54713"/>
    <w:rsid w:val="00B56CD3"/>
    <w:rsid w:val="00B64BDA"/>
    <w:rsid w:val="00B67BE2"/>
    <w:rsid w:val="00B76156"/>
    <w:rsid w:val="00B80CC5"/>
    <w:rsid w:val="00B84052"/>
    <w:rsid w:val="00B860FA"/>
    <w:rsid w:val="00B870C2"/>
    <w:rsid w:val="00BA33AE"/>
    <w:rsid w:val="00BA7127"/>
    <w:rsid w:val="00BA73A6"/>
    <w:rsid w:val="00BB1649"/>
    <w:rsid w:val="00BB3445"/>
    <w:rsid w:val="00BB438E"/>
    <w:rsid w:val="00BB5E83"/>
    <w:rsid w:val="00BC5A66"/>
    <w:rsid w:val="00BC780E"/>
    <w:rsid w:val="00BE2225"/>
    <w:rsid w:val="00BE3D8B"/>
    <w:rsid w:val="00BF23B5"/>
    <w:rsid w:val="00BF48EA"/>
    <w:rsid w:val="00BF7986"/>
    <w:rsid w:val="00C01509"/>
    <w:rsid w:val="00C0423F"/>
    <w:rsid w:val="00C05D09"/>
    <w:rsid w:val="00C11304"/>
    <w:rsid w:val="00C118BC"/>
    <w:rsid w:val="00C17753"/>
    <w:rsid w:val="00C21CF8"/>
    <w:rsid w:val="00C21E0A"/>
    <w:rsid w:val="00C254DE"/>
    <w:rsid w:val="00C400BA"/>
    <w:rsid w:val="00C44DD9"/>
    <w:rsid w:val="00C47E38"/>
    <w:rsid w:val="00C5766A"/>
    <w:rsid w:val="00C70498"/>
    <w:rsid w:val="00C92EEA"/>
    <w:rsid w:val="00CB453D"/>
    <w:rsid w:val="00CB6CE1"/>
    <w:rsid w:val="00CC77E3"/>
    <w:rsid w:val="00CD43E6"/>
    <w:rsid w:val="00CE1C0E"/>
    <w:rsid w:val="00CF0BD0"/>
    <w:rsid w:val="00CF1430"/>
    <w:rsid w:val="00CF6EFC"/>
    <w:rsid w:val="00D00FF7"/>
    <w:rsid w:val="00D0159E"/>
    <w:rsid w:val="00D31892"/>
    <w:rsid w:val="00D31AFC"/>
    <w:rsid w:val="00D511D0"/>
    <w:rsid w:val="00D60532"/>
    <w:rsid w:val="00D61018"/>
    <w:rsid w:val="00D67C78"/>
    <w:rsid w:val="00D7117E"/>
    <w:rsid w:val="00D9126E"/>
    <w:rsid w:val="00D91FB4"/>
    <w:rsid w:val="00D931B5"/>
    <w:rsid w:val="00D936B6"/>
    <w:rsid w:val="00D96C7B"/>
    <w:rsid w:val="00DA6BBA"/>
    <w:rsid w:val="00DB479B"/>
    <w:rsid w:val="00DC37DD"/>
    <w:rsid w:val="00DC629D"/>
    <w:rsid w:val="00DC6E54"/>
    <w:rsid w:val="00DE7D5C"/>
    <w:rsid w:val="00E2657E"/>
    <w:rsid w:val="00E313F3"/>
    <w:rsid w:val="00E331C3"/>
    <w:rsid w:val="00E43A8B"/>
    <w:rsid w:val="00E450E5"/>
    <w:rsid w:val="00E77BB3"/>
    <w:rsid w:val="00E80BEC"/>
    <w:rsid w:val="00E90D7B"/>
    <w:rsid w:val="00EA24BE"/>
    <w:rsid w:val="00EA2AD1"/>
    <w:rsid w:val="00EA40AB"/>
    <w:rsid w:val="00EB1BDE"/>
    <w:rsid w:val="00EC6243"/>
    <w:rsid w:val="00ED015C"/>
    <w:rsid w:val="00EE6B92"/>
    <w:rsid w:val="00EF3956"/>
    <w:rsid w:val="00F01BAC"/>
    <w:rsid w:val="00F07704"/>
    <w:rsid w:val="00F173F1"/>
    <w:rsid w:val="00F211A9"/>
    <w:rsid w:val="00F27A74"/>
    <w:rsid w:val="00F379D3"/>
    <w:rsid w:val="00F429DE"/>
    <w:rsid w:val="00F44880"/>
    <w:rsid w:val="00F560D2"/>
    <w:rsid w:val="00F61DD5"/>
    <w:rsid w:val="00F71B0F"/>
    <w:rsid w:val="00F73C0C"/>
    <w:rsid w:val="00F81FF7"/>
    <w:rsid w:val="00F847C3"/>
    <w:rsid w:val="00FA20A3"/>
    <w:rsid w:val="00FA5576"/>
    <w:rsid w:val="00FA58DA"/>
    <w:rsid w:val="00FC2C92"/>
    <w:rsid w:val="00FC4947"/>
    <w:rsid w:val="00FC4D1E"/>
    <w:rsid w:val="00FD5BAA"/>
    <w:rsid w:val="00FE0F90"/>
    <w:rsid w:val="00FE5D54"/>
    <w:rsid w:val="00FF221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E23"/>
    <w:pPr>
      <w:spacing w:after="200" w:line="276" w:lineRule="auto"/>
    </w:pPr>
    <w:rPr>
      <w:sz w:val="22"/>
      <w:szCs w:val="22"/>
      <w:lang w:eastAsia="en-US"/>
    </w:rPr>
  </w:style>
  <w:style w:type="paragraph" w:styleId="Heading1">
    <w:name w:val="heading 1"/>
    <w:basedOn w:val="Normal"/>
    <w:next w:val="Normal"/>
    <w:link w:val="Heading1Char"/>
    <w:uiPriority w:val="9"/>
    <w:qFormat/>
    <w:rsid w:val="00FE5D54"/>
    <w:pPr>
      <w:keepNext/>
      <w:keepLines/>
      <w:numPr>
        <w:numId w:val="1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FE5D54"/>
    <w:pPr>
      <w:keepNext/>
      <w:keepLines/>
      <w:numPr>
        <w:ilvl w:val="1"/>
        <w:numId w:val="1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FE5D54"/>
    <w:pPr>
      <w:keepNext/>
      <w:keepLines/>
      <w:numPr>
        <w:ilvl w:val="2"/>
        <w:numId w:val="1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FE5D54"/>
    <w:pPr>
      <w:keepNext/>
      <w:keepLines/>
      <w:numPr>
        <w:ilvl w:val="3"/>
        <w:numId w:val="1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FE5D54"/>
    <w:pPr>
      <w:keepNext/>
      <w:keepLines/>
      <w:numPr>
        <w:ilvl w:val="4"/>
        <w:numId w:val="1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E5D54"/>
    <w:pPr>
      <w:keepNext/>
      <w:keepLines/>
      <w:numPr>
        <w:ilvl w:val="5"/>
        <w:numId w:val="1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E5D54"/>
    <w:pPr>
      <w:keepNext/>
      <w:keepLines/>
      <w:numPr>
        <w:ilvl w:val="6"/>
        <w:numId w:val="1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E5D54"/>
    <w:pPr>
      <w:keepNext/>
      <w:keepLines/>
      <w:numPr>
        <w:ilvl w:val="7"/>
        <w:numId w:val="1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E5D54"/>
    <w:pPr>
      <w:keepNext/>
      <w:keepLines/>
      <w:numPr>
        <w:ilvl w:val="8"/>
        <w:numId w:val="1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01"/>
    <w:pPr>
      <w:ind w:left="720"/>
      <w:contextualSpacing/>
    </w:pPr>
  </w:style>
  <w:style w:type="paragraph" w:styleId="Header">
    <w:name w:val="header"/>
    <w:basedOn w:val="Normal"/>
    <w:link w:val="HeaderChar"/>
    <w:uiPriority w:val="99"/>
    <w:semiHidden/>
    <w:unhideWhenUsed/>
    <w:rsid w:val="00FC4D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4D1E"/>
  </w:style>
  <w:style w:type="paragraph" w:styleId="Footer">
    <w:name w:val="footer"/>
    <w:basedOn w:val="Normal"/>
    <w:link w:val="FooterChar"/>
    <w:uiPriority w:val="99"/>
    <w:unhideWhenUsed/>
    <w:rsid w:val="00FC4D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4D1E"/>
  </w:style>
  <w:style w:type="character" w:customStyle="1" w:styleId="Heading1Char">
    <w:name w:val="Heading 1 Char"/>
    <w:basedOn w:val="DefaultParagraphFont"/>
    <w:link w:val="Heading1"/>
    <w:uiPriority w:val="9"/>
    <w:rsid w:val="00FE5D5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E5D54"/>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E5D54"/>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FE5D54"/>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FE5D54"/>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E5D54"/>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E5D54"/>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E5D54"/>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E5D54"/>
    <w:rPr>
      <w:rFonts w:ascii="Cambria" w:eastAsia="Times New Roman" w:hAnsi="Cambria" w:cs="Times New Roman"/>
      <w:i/>
      <w:iCs/>
      <w:color w:val="404040"/>
      <w:sz w:val="20"/>
      <w:szCs w:val="20"/>
    </w:rPr>
  </w:style>
  <w:style w:type="character" w:styleId="Hyperlink">
    <w:name w:val="Hyperlink"/>
    <w:basedOn w:val="DefaultParagraphFont"/>
    <w:uiPriority w:val="99"/>
    <w:unhideWhenUsed/>
    <w:rsid w:val="00DE7D5C"/>
    <w:rPr>
      <w:color w:val="0000FF"/>
      <w:u w:val="single"/>
    </w:rPr>
  </w:style>
  <w:style w:type="paragraph" w:customStyle="1" w:styleId="Default">
    <w:name w:val="Default"/>
    <w:rsid w:val="00B20048"/>
    <w:pPr>
      <w:autoSpaceDE w:val="0"/>
      <w:autoSpaceDN w:val="0"/>
      <w:adjustRightInd w:val="0"/>
    </w:pPr>
    <w:rPr>
      <w:rFonts w:cs="Calibri"/>
      <w:color w:val="000000"/>
      <w:sz w:val="24"/>
      <w:szCs w:val="24"/>
    </w:rPr>
  </w:style>
  <w:style w:type="paragraph" w:styleId="Revision">
    <w:name w:val="Revision"/>
    <w:hidden/>
    <w:uiPriority w:val="99"/>
    <w:semiHidden/>
    <w:rsid w:val="002728E5"/>
    <w:rPr>
      <w:sz w:val="22"/>
      <w:szCs w:val="22"/>
      <w:lang w:eastAsia="en-US"/>
    </w:rPr>
  </w:style>
  <w:style w:type="paragraph" w:styleId="BalloonText">
    <w:name w:val="Balloon Text"/>
    <w:basedOn w:val="Normal"/>
    <w:link w:val="BalloonTextChar"/>
    <w:uiPriority w:val="99"/>
    <w:semiHidden/>
    <w:unhideWhenUsed/>
    <w:rsid w:val="00272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8E5"/>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9431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crowhurstneighbourhoodplan@gmail.com" TargetMode="External"/><Relationship Id="rId4" Type="http://schemas.openxmlformats.org/officeDocument/2006/relationships/styles" Target="styles.xml"/><Relationship Id="rId9" Type="http://schemas.openxmlformats.org/officeDocument/2006/relationships/hyperlink" Target="http://www.crowhurstneighbourhoodpl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9A73EF-41C2-499C-BC5D-A6F996726EC8}">
  <ds:schemaRefs>
    <ds:schemaRef ds:uri="http://schemas.openxmlformats.org/officeDocument/2006/bibliography"/>
  </ds:schemaRefs>
</ds:datastoreItem>
</file>

<file path=customXml/itemProps2.xml><?xml version="1.0" encoding="utf-8"?>
<ds:datastoreItem xmlns:ds="http://schemas.openxmlformats.org/officeDocument/2006/customXml" ds:itemID="{475AACCA-DCF2-4D0A-AC4D-ED75C18B9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1178</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7878</CharactersWithSpaces>
  <SharedDoc>false</SharedDoc>
  <HLinks>
    <vt:vector size="12" baseType="variant">
      <vt:variant>
        <vt:i4>393275</vt:i4>
      </vt:variant>
      <vt:variant>
        <vt:i4>3</vt:i4>
      </vt:variant>
      <vt:variant>
        <vt:i4>0</vt:i4>
      </vt:variant>
      <vt:variant>
        <vt:i4>5</vt:i4>
      </vt:variant>
      <vt:variant>
        <vt:lpwstr>mailto:crowhurstneighbourhoodplan@gmail.com</vt:lpwstr>
      </vt:variant>
      <vt:variant>
        <vt:lpwstr/>
      </vt:variant>
      <vt:variant>
        <vt:i4>3735584</vt:i4>
      </vt:variant>
      <vt:variant>
        <vt:i4>0</vt:i4>
      </vt:variant>
      <vt:variant>
        <vt:i4>0</vt:i4>
      </vt:variant>
      <vt:variant>
        <vt:i4>5</vt:i4>
      </vt:variant>
      <vt:variant>
        <vt:lpwstr>http://www.crowhurstneighbourhoodplan.org/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2016-02-29T09:53:00Z</cp:lastPrinted>
  <dcterms:created xsi:type="dcterms:W3CDTF">2017-05-09T13:31:00Z</dcterms:created>
  <dcterms:modified xsi:type="dcterms:W3CDTF">2017-05-09T13:31:00Z</dcterms:modified>
</cp:coreProperties>
</file>