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1F3" w:rsidRDefault="005B066E">
      <w:pPr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Crowhurst Neighbourhood Plan Steering Group</w:t>
      </w:r>
    </w:p>
    <w:p w:rsidR="009821F3" w:rsidRDefault="009821F3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9821F3" w:rsidRDefault="005B066E">
      <w:pPr>
        <w:jc w:val="center"/>
        <w:rPr>
          <w:rFonts w:hint="eastAsia"/>
        </w:rPr>
      </w:pPr>
      <w:r>
        <w:rPr>
          <w:rFonts w:ascii="Calibri" w:hAnsi="Calibri"/>
          <w:b/>
          <w:bCs/>
          <w:sz w:val="28"/>
          <w:szCs w:val="28"/>
        </w:rPr>
        <w:t>Notes of Meeting held on Monday 4 March 2019 at 7.30pm</w:t>
      </w:r>
    </w:p>
    <w:p w:rsidR="009821F3" w:rsidRDefault="005B066E">
      <w:pPr>
        <w:jc w:val="center"/>
        <w:rPr>
          <w:rFonts w:hint="eastAsia"/>
        </w:rPr>
      </w:pPr>
      <w:proofErr w:type="gramStart"/>
      <w:r>
        <w:rPr>
          <w:rFonts w:ascii="Calibri" w:hAnsi="Calibri"/>
          <w:b/>
          <w:bCs/>
          <w:sz w:val="28"/>
          <w:szCs w:val="28"/>
        </w:rPr>
        <w:t>in</w:t>
      </w:r>
      <w:proofErr w:type="gramEnd"/>
      <w:r>
        <w:rPr>
          <w:rFonts w:ascii="Calibri" w:hAnsi="Calibri"/>
          <w:b/>
          <w:bCs/>
          <w:sz w:val="28"/>
          <w:szCs w:val="28"/>
        </w:rPr>
        <w:t xml:space="preserve"> the Village Hall, Crowhurst</w:t>
      </w:r>
    </w:p>
    <w:p w:rsidR="009821F3" w:rsidRDefault="009821F3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9821F3" w:rsidRDefault="005B066E">
      <w:pPr>
        <w:rPr>
          <w:rFonts w:hint="eastAsia"/>
        </w:rPr>
      </w:pPr>
      <w:r>
        <w:rPr>
          <w:rFonts w:ascii="Calibri" w:hAnsi="Calibri"/>
          <w:b/>
          <w:bCs/>
        </w:rPr>
        <w:t>Present: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Gareth Bright</w:t>
      </w:r>
      <w:proofErr w:type="gramStart"/>
      <w:r>
        <w:rPr>
          <w:rFonts w:ascii="Calibri" w:hAnsi="Calibri"/>
          <w:sz w:val="22"/>
          <w:szCs w:val="22"/>
        </w:rPr>
        <w:t xml:space="preserve">, 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proofErr w:type="gramEnd"/>
      <w:r>
        <w:rPr>
          <w:rFonts w:ascii="Calibri" w:hAnsi="Calibri"/>
          <w:sz w:val="22"/>
          <w:szCs w:val="22"/>
        </w:rPr>
        <w:t xml:space="preserve"> Day (Chair),  Tracy </w:t>
      </w:r>
      <w:proofErr w:type="spellStart"/>
      <w:r>
        <w:rPr>
          <w:rFonts w:ascii="Calibri" w:hAnsi="Calibri"/>
          <w:sz w:val="22"/>
          <w:szCs w:val="22"/>
        </w:rPr>
        <w:t>Hoad</w:t>
      </w:r>
      <w:proofErr w:type="spellEnd"/>
      <w:r>
        <w:rPr>
          <w:rFonts w:ascii="Calibri" w:hAnsi="Calibri"/>
          <w:sz w:val="22"/>
          <w:szCs w:val="22"/>
        </w:rPr>
        <w:t xml:space="preserve">,  Dave </w:t>
      </w:r>
      <w:proofErr w:type="spellStart"/>
      <w:r>
        <w:rPr>
          <w:rFonts w:ascii="Calibri" w:hAnsi="Calibri"/>
          <w:sz w:val="22"/>
          <w:szCs w:val="22"/>
        </w:rPr>
        <w:t>Howley</w:t>
      </w:r>
      <w:proofErr w:type="spellEnd"/>
      <w:r>
        <w:rPr>
          <w:rFonts w:ascii="Calibri" w:hAnsi="Calibri"/>
          <w:sz w:val="22"/>
          <w:szCs w:val="22"/>
        </w:rPr>
        <w:t xml:space="preserve">,  Sonia Plato, Martin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White,  </w:t>
      </w:r>
      <w:r>
        <w:rPr>
          <w:rFonts w:ascii="Calibri" w:hAnsi="Calibri"/>
          <w:sz w:val="22"/>
          <w:szCs w:val="22"/>
        </w:rPr>
        <w:tab/>
        <w:t xml:space="preserve">Pat Buckle.  </w:t>
      </w:r>
    </w:p>
    <w:p w:rsidR="009821F3" w:rsidRDefault="009821F3">
      <w:pPr>
        <w:rPr>
          <w:rFonts w:hint="eastAsia"/>
          <w:sz w:val="22"/>
          <w:szCs w:val="22"/>
        </w:rPr>
      </w:pPr>
    </w:p>
    <w:p w:rsidR="009821F3" w:rsidRDefault="005B066E">
      <w:pPr>
        <w:rPr>
          <w:rFonts w:hint="eastAsia"/>
        </w:rPr>
      </w:pPr>
      <w:r>
        <w:rPr>
          <w:rFonts w:ascii="Calibri" w:hAnsi="Calibri"/>
          <w:b/>
          <w:bCs/>
        </w:rPr>
        <w:t>Apologies: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sz w:val="22"/>
          <w:szCs w:val="22"/>
        </w:rPr>
        <w:t xml:space="preserve"> Chris Davidson</w:t>
      </w:r>
      <w:proofErr w:type="gramStart"/>
      <w:r>
        <w:rPr>
          <w:rFonts w:ascii="Calibri" w:hAnsi="Calibri"/>
          <w:sz w:val="22"/>
          <w:szCs w:val="22"/>
        </w:rPr>
        <w:t>,  Diane</w:t>
      </w:r>
      <w:proofErr w:type="gram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Stainsby</w:t>
      </w:r>
      <w:proofErr w:type="spellEnd"/>
      <w:r>
        <w:rPr>
          <w:rFonts w:ascii="Calibri" w:hAnsi="Calibri"/>
          <w:sz w:val="22"/>
          <w:szCs w:val="22"/>
        </w:rPr>
        <w:t>,, Ann Wilson, Willy Wilson,</w:t>
      </w:r>
    </w:p>
    <w:p w:rsidR="009821F3" w:rsidRDefault="009821F3">
      <w:pPr>
        <w:rPr>
          <w:rFonts w:hint="eastAsia"/>
          <w:sz w:val="22"/>
          <w:szCs w:val="22"/>
        </w:rPr>
      </w:pPr>
    </w:p>
    <w:p w:rsidR="009821F3" w:rsidRDefault="005B066E">
      <w:pPr>
        <w:rPr>
          <w:rFonts w:hint="eastAsia"/>
        </w:rPr>
      </w:pPr>
      <w:r>
        <w:rPr>
          <w:rFonts w:ascii="Calibri" w:hAnsi="Calibri"/>
          <w:b/>
          <w:bCs/>
        </w:rPr>
        <w:t>In Attendance:</w:t>
      </w:r>
      <w:r>
        <w:rPr>
          <w:rFonts w:ascii="Calibri" w:hAnsi="Calibri"/>
          <w:sz w:val="22"/>
          <w:szCs w:val="22"/>
        </w:rPr>
        <w:tab/>
        <w:t>1 Member of the Public</w:t>
      </w:r>
    </w:p>
    <w:p w:rsidR="009821F3" w:rsidRDefault="009821F3">
      <w:pPr>
        <w:rPr>
          <w:rFonts w:hint="eastAsia"/>
          <w:sz w:val="22"/>
          <w:szCs w:val="22"/>
        </w:rPr>
      </w:pPr>
    </w:p>
    <w:p w:rsidR="009821F3" w:rsidRDefault="005B066E">
      <w:pPr>
        <w:rPr>
          <w:rFonts w:hint="eastAsia"/>
        </w:rPr>
      </w:pP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opened the meeting and thanked everyone for attending.</w:t>
      </w:r>
    </w:p>
    <w:p w:rsidR="009821F3" w:rsidRDefault="009821F3">
      <w:pPr>
        <w:rPr>
          <w:rFonts w:hint="eastAsia"/>
          <w:sz w:val="22"/>
          <w:szCs w:val="22"/>
        </w:rPr>
      </w:pPr>
    </w:p>
    <w:p w:rsidR="009821F3" w:rsidRDefault="005B066E">
      <w:pPr>
        <w:rPr>
          <w:rFonts w:ascii="Calibri" w:hAnsi="Calibri"/>
          <w:b/>
          <w:bCs/>
        </w:rPr>
      </w:pPr>
      <w:r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</w:rPr>
        <w:t>.</w:t>
      </w:r>
      <w:r>
        <w:rPr>
          <w:rFonts w:ascii="Calibri" w:hAnsi="Calibri"/>
        </w:rPr>
        <w:tab/>
      </w:r>
      <w:r>
        <w:rPr>
          <w:rFonts w:ascii="Calibri" w:hAnsi="Calibri"/>
          <w:b/>
          <w:bCs/>
        </w:rPr>
        <w:t>Declaration of Interests</w:t>
      </w:r>
    </w:p>
    <w:p w:rsidR="009821F3" w:rsidRDefault="005B066E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1.1.</w:t>
      </w:r>
      <w:r>
        <w:rPr>
          <w:rFonts w:ascii="Calibri" w:hAnsi="Calibri"/>
        </w:rPr>
        <w:tab/>
      </w:r>
      <w:r>
        <w:rPr>
          <w:rFonts w:ascii="Calibri" w:hAnsi="Calibri"/>
          <w:sz w:val="22"/>
          <w:szCs w:val="22"/>
        </w:rPr>
        <w:t xml:space="preserve">All present declared an interest as residents </w:t>
      </w:r>
      <w:r>
        <w:rPr>
          <w:rFonts w:ascii="Calibri" w:hAnsi="Calibri"/>
          <w:sz w:val="22"/>
          <w:szCs w:val="22"/>
        </w:rPr>
        <w:t>of Crowhurst.</w:t>
      </w:r>
    </w:p>
    <w:p w:rsidR="009821F3" w:rsidRDefault="005B066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1.2</w:t>
      </w:r>
      <w:r>
        <w:rPr>
          <w:rFonts w:ascii="Calibri" w:hAnsi="Calibri"/>
          <w:sz w:val="22"/>
          <w:szCs w:val="22"/>
        </w:rPr>
        <w:tab/>
        <w:t xml:space="preserve">Item 3.2 - Land Use Task Group - Martin White declared a personal interest as owner of Church </w:t>
      </w:r>
      <w:r>
        <w:rPr>
          <w:rFonts w:ascii="Calibri" w:hAnsi="Calibri"/>
          <w:sz w:val="22"/>
          <w:szCs w:val="22"/>
        </w:rPr>
        <w:tab/>
        <w:t>Paddock, Crowhurst.</w:t>
      </w:r>
    </w:p>
    <w:p w:rsidR="009821F3" w:rsidRDefault="009821F3">
      <w:pPr>
        <w:rPr>
          <w:rFonts w:ascii="Calibri" w:hAnsi="Calibri"/>
          <w:sz w:val="22"/>
          <w:szCs w:val="22"/>
        </w:rPr>
      </w:pPr>
    </w:p>
    <w:p w:rsidR="009821F3" w:rsidRDefault="005B066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2.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Notes of Previous Meeting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held on 4 February </w:t>
      </w:r>
      <w:proofErr w:type="gramStart"/>
      <w:r>
        <w:rPr>
          <w:rFonts w:ascii="Calibri" w:hAnsi="Calibri"/>
          <w:sz w:val="22"/>
          <w:szCs w:val="22"/>
        </w:rPr>
        <w:t>219  -</w:t>
      </w:r>
      <w:proofErr w:type="gramEnd"/>
      <w:r>
        <w:rPr>
          <w:rFonts w:ascii="Calibri" w:hAnsi="Calibri"/>
          <w:sz w:val="22"/>
          <w:szCs w:val="22"/>
        </w:rPr>
        <w:t xml:space="preserve"> Approved.</w:t>
      </w:r>
    </w:p>
    <w:p w:rsidR="009821F3" w:rsidRDefault="005B066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2.1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Matters Arising</w:t>
      </w:r>
    </w:p>
    <w:p w:rsidR="009821F3" w:rsidRDefault="005B066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2.1.1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Proposed Solar Farm at Upper Wi</w:t>
      </w:r>
      <w:r>
        <w:rPr>
          <w:rFonts w:ascii="Calibri" w:hAnsi="Calibri"/>
          <w:b/>
          <w:bCs/>
          <w:sz w:val="22"/>
          <w:szCs w:val="22"/>
        </w:rPr>
        <w:t>lting</w:t>
      </w:r>
    </w:p>
    <w:p w:rsidR="009821F3" w:rsidRDefault="005B066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informed the meeting that Parish Council had written to Hastings Borough Council with </w:t>
      </w:r>
      <w:r>
        <w:rPr>
          <w:rFonts w:ascii="Calibri" w:hAnsi="Calibri"/>
          <w:sz w:val="22"/>
          <w:szCs w:val="22"/>
        </w:rPr>
        <w:tab/>
        <w:t xml:space="preserve">concerns about the site proposed.  The reply stated that the outcome of investigations will decide </w:t>
      </w:r>
      <w:r>
        <w:rPr>
          <w:rFonts w:ascii="Calibri" w:hAnsi="Calibri"/>
          <w:sz w:val="22"/>
          <w:szCs w:val="22"/>
        </w:rPr>
        <w:tab/>
        <w:t xml:space="preserve">the final site.  </w:t>
      </w:r>
    </w:p>
    <w:p w:rsidR="009821F3" w:rsidRDefault="005B066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2.1.2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Proposed Art Project</w:t>
      </w:r>
    </w:p>
    <w:p w:rsidR="009821F3" w:rsidRDefault="005B066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Following an article in Crowhurst News, a letter to the Steering Group was received from a member </w:t>
      </w:r>
      <w:r>
        <w:rPr>
          <w:rFonts w:ascii="Calibri" w:hAnsi="Calibri"/>
          <w:sz w:val="22"/>
          <w:szCs w:val="22"/>
        </w:rPr>
        <w:tab/>
        <w:t xml:space="preserve">of the public.  It was also noted that ESCC Highways Department had stated that art work is not </w:t>
      </w:r>
      <w:r>
        <w:rPr>
          <w:rFonts w:ascii="Calibri" w:hAnsi="Calibri"/>
          <w:sz w:val="22"/>
          <w:szCs w:val="22"/>
        </w:rPr>
        <w:tab/>
        <w:t>allowed on verges. The meeting agreed that as this project w</w:t>
      </w:r>
      <w:r>
        <w:rPr>
          <w:rFonts w:ascii="Calibri" w:hAnsi="Calibri"/>
          <w:sz w:val="22"/>
          <w:szCs w:val="22"/>
        </w:rPr>
        <w:t xml:space="preserve">as led by Chris Davidson, he would be </w:t>
      </w:r>
      <w:r>
        <w:rPr>
          <w:rFonts w:ascii="Calibri" w:hAnsi="Calibri"/>
          <w:sz w:val="22"/>
          <w:szCs w:val="22"/>
        </w:rPr>
        <w:tab/>
        <w:t xml:space="preserve">asked to respond; and various alternative options for the </w:t>
      </w:r>
      <w:proofErr w:type="spellStart"/>
      <w:r>
        <w:rPr>
          <w:rFonts w:ascii="Calibri" w:hAnsi="Calibri"/>
          <w:sz w:val="22"/>
          <w:szCs w:val="22"/>
        </w:rPr>
        <w:t>siting</w:t>
      </w:r>
      <w:proofErr w:type="spellEnd"/>
      <w:r>
        <w:rPr>
          <w:rFonts w:ascii="Calibri" w:hAnsi="Calibri"/>
          <w:sz w:val="22"/>
          <w:szCs w:val="22"/>
        </w:rPr>
        <w:t xml:space="preserve"> of the art work will be discussed at a </w:t>
      </w:r>
      <w:r>
        <w:rPr>
          <w:rFonts w:ascii="Calibri" w:hAnsi="Calibri"/>
          <w:sz w:val="22"/>
          <w:szCs w:val="22"/>
        </w:rPr>
        <w:tab/>
        <w:t xml:space="preserve">future meeting. </w:t>
      </w:r>
    </w:p>
    <w:p w:rsidR="009821F3" w:rsidRDefault="005B066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2.1.3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 xml:space="preserve">Building Better – Survey from Civic Voice </w:t>
      </w:r>
    </w:p>
    <w:p w:rsidR="009821F3" w:rsidRDefault="005B066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reported that owing to the work requi</w:t>
      </w:r>
      <w:r>
        <w:rPr>
          <w:rFonts w:ascii="Calibri" w:hAnsi="Calibri"/>
          <w:sz w:val="22"/>
          <w:szCs w:val="22"/>
        </w:rPr>
        <w:t xml:space="preserve">red on the NP the deadline for this survey was </w:t>
      </w:r>
      <w:r>
        <w:rPr>
          <w:rFonts w:ascii="Calibri" w:hAnsi="Calibri"/>
          <w:sz w:val="22"/>
          <w:szCs w:val="22"/>
        </w:rPr>
        <w:tab/>
        <w:t>missed.</w:t>
      </w:r>
    </w:p>
    <w:p w:rsidR="009821F3" w:rsidRDefault="005B066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2.1.4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Design Workshop Presentations</w:t>
      </w:r>
    </w:p>
    <w:p w:rsidR="009821F3" w:rsidRDefault="005B066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Requests had been received for copies of the </w:t>
      </w:r>
      <w:proofErr w:type="spellStart"/>
      <w:r>
        <w:rPr>
          <w:rFonts w:ascii="Calibri" w:hAnsi="Calibri"/>
          <w:sz w:val="22"/>
          <w:szCs w:val="22"/>
        </w:rPr>
        <w:t>Powerpoint</w:t>
      </w:r>
      <w:proofErr w:type="spellEnd"/>
      <w:r>
        <w:rPr>
          <w:rFonts w:ascii="Calibri" w:hAnsi="Calibri"/>
          <w:sz w:val="22"/>
          <w:szCs w:val="22"/>
        </w:rPr>
        <w:t xml:space="preserve"> slides used at the workshop. It was </w:t>
      </w:r>
      <w:r>
        <w:rPr>
          <w:rFonts w:ascii="Calibri" w:hAnsi="Calibri"/>
          <w:sz w:val="22"/>
          <w:szCs w:val="22"/>
        </w:rPr>
        <w:tab/>
        <w:t>pointed out that the slides are covered by Copyright and Sonia Plato a</w:t>
      </w:r>
      <w:r>
        <w:rPr>
          <w:rFonts w:ascii="Calibri" w:hAnsi="Calibri"/>
          <w:sz w:val="22"/>
          <w:szCs w:val="22"/>
        </w:rPr>
        <w:t xml:space="preserve">greed to contact Ian McKay of </w:t>
      </w:r>
      <w:r>
        <w:rPr>
          <w:rFonts w:ascii="Calibri" w:hAnsi="Calibri"/>
          <w:sz w:val="22"/>
          <w:szCs w:val="22"/>
        </w:rPr>
        <w:tab/>
        <w:t>BBM Sustainable Designs Ltd., for permission to circulate to participants at the workshop.</w:t>
      </w:r>
    </w:p>
    <w:p w:rsidR="009821F3" w:rsidRDefault="009821F3">
      <w:pPr>
        <w:rPr>
          <w:rFonts w:ascii="Calibri" w:hAnsi="Calibri"/>
          <w:sz w:val="22"/>
          <w:szCs w:val="22"/>
        </w:rPr>
      </w:pPr>
    </w:p>
    <w:p w:rsidR="009821F3" w:rsidRDefault="005B066E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3.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Task Groups Reports</w:t>
      </w:r>
    </w:p>
    <w:p w:rsidR="009821F3" w:rsidRDefault="005B066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3.1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Finance</w:t>
      </w:r>
    </w:p>
    <w:p w:rsidR="009821F3" w:rsidRDefault="005B066E">
      <w:pPr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Tracy </w:t>
      </w:r>
      <w:proofErr w:type="spellStart"/>
      <w:r>
        <w:rPr>
          <w:rFonts w:ascii="Calibri" w:hAnsi="Calibri"/>
          <w:sz w:val="22"/>
          <w:szCs w:val="22"/>
        </w:rPr>
        <w:t>Hoad</w:t>
      </w:r>
      <w:proofErr w:type="spellEnd"/>
      <w:r>
        <w:rPr>
          <w:rFonts w:ascii="Calibri" w:hAnsi="Calibri"/>
          <w:sz w:val="22"/>
          <w:szCs w:val="22"/>
        </w:rPr>
        <w:t xml:space="preserve"> stated there was nothing to </w:t>
      </w:r>
      <w:r>
        <w:rPr>
          <w:rFonts w:ascii="Calibri" w:hAnsi="Calibri"/>
          <w:color w:val="000000"/>
          <w:sz w:val="22"/>
          <w:szCs w:val="22"/>
        </w:rPr>
        <w:t xml:space="preserve">report since the last meeting.  The meeting agreed that it </w:t>
      </w:r>
      <w:r>
        <w:rPr>
          <w:rFonts w:ascii="Calibri" w:hAnsi="Calibri"/>
          <w:color w:val="000000"/>
          <w:sz w:val="22"/>
          <w:szCs w:val="22"/>
        </w:rPr>
        <w:tab/>
      </w:r>
      <w:proofErr w:type="gramStart"/>
      <w:r>
        <w:rPr>
          <w:rFonts w:ascii="Calibri" w:hAnsi="Calibri"/>
          <w:color w:val="000000"/>
          <w:sz w:val="22"/>
          <w:szCs w:val="22"/>
        </w:rPr>
        <w:t>was</w:t>
      </w:r>
      <w:proofErr w:type="gramEnd"/>
      <w:r>
        <w:rPr>
          <w:rFonts w:ascii="Calibri" w:hAnsi="Calibri"/>
          <w:color w:val="000000"/>
          <w:sz w:val="22"/>
          <w:szCs w:val="22"/>
        </w:rPr>
        <w:t xml:space="preserve"> important to heavily advertise the NP Referendum urging residents to vote and that banners </w:t>
      </w:r>
      <w:r>
        <w:rPr>
          <w:rFonts w:ascii="Calibri" w:hAnsi="Calibri"/>
          <w:color w:val="000000"/>
          <w:sz w:val="22"/>
          <w:szCs w:val="22"/>
        </w:rPr>
        <w:tab/>
        <w:t xml:space="preserve">and boards should be erected at various points around the village.  Sonia Plato agreed to contact a </w:t>
      </w:r>
      <w:r>
        <w:rPr>
          <w:rFonts w:ascii="Calibri" w:hAnsi="Calibri"/>
          <w:color w:val="000000"/>
          <w:sz w:val="22"/>
          <w:szCs w:val="22"/>
        </w:rPr>
        <w:tab/>
        <w:t xml:space="preserve">local </w:t>
      </w:r>
      <w:proofErr w:type="spellStart"/>
      <w:r>
        <w:rPr>
          <w:rFonts w:ascii="Calibri" w:hAnsi="Calibri"/>
          <w:color w:val="000000"/>
          <w:sz w:val="22"/>
          <w:szCs w:val="22"/>
        </w:rPr>
        <w:t>signwriter</w:t>
      </w:r>
      <w:proofErr w:type="spellEnd"/>
      <w:r>
        <w:rPr>
          <w:rFonts w:ascii="Calibri" w:hAnsi="Calibri"/>
          <w:color w:val="000000"/>
          <w:sz w:val="22"/>
          <w:szCs w:val="22"/>
        </w:rPr>
        <w:t xml:space="preserve"> for advice.</w:t>
      </w:r>
    </w:p>
    <w:p w:rsidR="009821F3" w:rsidRDefault="005B066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3.2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Land Use Task Group</w:t>
      </w:r>
    </w:p>
    <w:p w:rsidR="009821F3" w:rsidRDefault="005B066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Martin White stated that the Group was meeting on 22 March 2019 and there was nothing to </w:t>
      </w:r>
      <w:r>
        <w:rPr>
          <w:rFonts w:ascii="Calibri" w:hAnsi="Calibri"/>
          <w:sz w:val="22"/>
          <w:szCs w:val="22"/>
        </w:rPr>
        <w:tab/>
        <w:t>report at this time.</w:t>
      </w:r>
    </w:p>
    <w:p w:rsidR="009821F3" w:rsidRDefault="005B066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3.3.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 xml:space="preserve">Street Champions </w:t>
      </w:r>
    </w:p>
    <w:p w:rsidR="009821F3" w:rsidRDefault="005B066E">
      <w:pPr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 In the absence of Diane </w:t>
      </w:r>
      <w:proofErr w:type="spellStart"/>
      <w:r>
        <w:rPr>
          <w:rFonts w:ascii="Calibri" w:hAnsi="Calibri"/>
          <w:sz w:val="22"/>
          <w:szCs w:val="22"/>
        </w:rPr>
        <w:t>Stainsby</w:t>
      </w:r>
      <w:proofErr w:type="spellEnd"/>
      <w:r>
        <w:rPr>
          <w:rFonts w:ascii="Calibri" w:hAnsi="Calibri"/>
          <w:sz w:val="22"/>
          <w:szCs w:val="22"/>
        </w:rPr>
        <w:t xml:space="preserve"> there was nothing to report.</w:t>
      </w:r>
    </w:p>
    <w:p w:rsidR="009821F3" w:rsidRDefault="005B066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3.4</w:t>
      </w:r>
      <w:r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Communications</w:t>
      </w:r>
    </w:p>
    <w:p w:rsidR="009821F3" w:rsidRDefault="005B066E">
      <w:pPr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Gareth Bright stated there was nothing to report.</w:t>
      </w:r>
    </w:p>
    <w:p w:rsidR="009821F3" w:rsidRDefault="009821F3">
      <w:pPr>
        <w:rPr>
          <w:rFonts w:ascii="Calibri" w:hAnsi="Calibri"/>
          <w:sz w:val="22"/>
          <w:szCs w:val="22"/>
        </w:rPr>
      </w:pPr>
    </w:p>
    <w:p w:rsidR="009821F3" w:rsidRDefault="005B066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3.5.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Research/Heritage</w:t>
      </w:r>
    </w:p>
    <w:p w:rsidR="009821F3" w:rsidRDefault="005B066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Dave </w:t>
      </w:r>
      <w:proofErr w:type="spellStart"/>
      <w:r>
        <w:rPr>
          <w:rFonts w:ascii="Calibri" w:hAnsi="Calibri"/>
          <w:sz w:val="22"/>
          <w:szCs w:val="22"/>
        </w:rPr>
        <w:t>Howley</w:t>
      </w:r>
      <w:proofErr w:type="spellEnd"/>
      <w:r>
        <w:rPr>
          <w:rFonts w:ascii="Calibri" w:hAnsi="Calibri"/>
          <w:sz w:val="22"/>
          <w:szCs w:val="22"/>
        </w:rPr>
        <w:t xml:space="preserve"> reported he had contacted ESCC about the various concerns regarding Adams Farm </w:t>
      </w:r>
      <w:r>
        <w:rPr>
          <w:rFonts w:ascii="Calibri" w:hAnsi="Calibri"/>
          <w:sz w:val="22"/>
          <w:szCs w:val="22"/>
        </w:rPr>
        <w:tab/>
        <w:t>but had not received very helpful responses to his queries. He had poin</w:t>
      </w:r>
      <w:r>
        <w:rPr>
          <w:rFonts w:ascii="Calibri" w:hAnsi="Calibri"/>
          <w:sz w:val="22"/>
          <w:szCs w:val="22"/>
        </w:rPr>
        <w:t xml:space="preserve">ted out the serious </w:t>
      </w:r>
      <w:r>
        <w:rPr>
          <w:rFonts w:ascii="Calibri" w:hAnsi="Calibri"/>
          <w:sz w:val="22"/>
          <w:szCs w:val="22"/>
        </w:rPr>
        <w:tab/>
        <w:t xml:space="preserve">deterioration of the structure of this Grade II listed building which is the responsibility of ESCC and </w:t>
      </w:r>
      <w:r>
        <w:rPr>
          <w:rFonts w:ascii="Calibri" w:hAnsi="Calibri"/>
          <w:sz w:val="22"/>
          <w:szCs w:val="22"/>
        </w:rPr>
        <w:tab/>
        <w:t xml:space="preserve">will now be worth considerably less than the £1.625m ESCC paid for it </w:t>
      </w:r>
      <w:r>
        <w:rPr>
          <w:rFonts w:ascii="Calibri" w:hAnsi="Calibri"/>
          <w:color w:val="000000"/>
          <w:sz w:val="22"/>
          <w:szCs w:val="22"/>
        </w:rPr>
        <w:t>(and surrounding land</w:t>
      </w:r>
      <w:r>
        <w:rPr>
          <w:rFonts w:ascii="Calibri" w:hAnsi="Calibri"/>
          <w:sz w:val="22"/>
          <w:szCs w:val="22"/>
        </w:rPr>
        <w:t xml:space="preserve">).  He </w:t>
      </w:r>
      <w:r>
        <w:rPr>
          <w:rFonts w:ascii="Calibri" w:hAnsi="Calibri"/>
          <w:sz w:val="22"/>
          <w:szCs w:val="22"/>
        </w:rPr>
        <w:tab/>
        <w:t xml:space="preserve">has contacted Casper </w:t>
      </w:r>
      <w:r>
        <w:rPr>
          <w:rFonts w:ascii="Calibri" w:hAnsi="Calibri"/>
          <w:color w:val="000000"/>
          <w:sz w:val="22"/>
          <w:szCs w:val="22"/>
        </w:rPr>
        <w:t>Johnson</w:t>
      </w:r>
      <w:r>
        <w:rPr>
          <w:rFonts w:ascii="Calibri" w:hAnsi="Calibri"/>
          <w:sz w:val="22"/>
          <w:szCs w:val="22"/>
        </w:rPr>
        <w:t xml:space="preserve"> to</w:t>
      </w:r>
      <w:r>
        <w:rPr>
          <w:rFonts w:ascii="Calibri" w:hAnsi="Calibri"/>
          <w:sz w:val="22"/>
          <w:szCs w:val="22"/>
        </w:rPr>
        <w:t xml:space="preserve"> enlist his help in getting a more positive response from ESCC.  </w:t>
      </w:r>
      <w:r>
        <w:rPr>
          <w:rFonts w:ascii="Calibri" w:hAnsi="Calibri"/>
          <w:sz w:val="22"/>
          <w:szCs w:val="22"/>
        </w:rPr>
        <w:tab/>
        <w:t xml:space="preserve">Dave </w:t>
      </w:r>
      <w:proofErr w:type="spellStart"/>
      <w:r>
        <w:rPr>
          <w:rFonts w:ascii="Calibri" w:hAnsi="Calibri"/>
          <w:sz w:val="22"/>
          <w:szCs w:val="22"/>
        </w:rPr>
        <w:t>Howley</w:t>
      </w:r>
      <w:proofErr w:type="spellEnd"/>
      <w:r>
        <w:rPr>
          <w:rFonts w:ascii="Calibri" w:hAnsi="Calibri"/>
          <w:sz w:val="22"/>
          <w:szCs w:val="22"/>
        </w:rPr>
        <w:t xml:space="preserve"> stated that working in partnership with other relevant groups could see the building </w:t>
      </w:r>
      <w:r>
        <w:rPr>
          <w:rFonts w:ascii="Calibri" w:hAnsi="Calibri"/>
          <w:sz w:val="22"/>
          <w:szCs w:val="22"/>
        </w:rPr>
        <w:tab/>
        <w:t>become a community asset.</w:t>
      </w:r>
    </w:p>
    <w:p w:rsidR="009821F3" w:rsidRDefault="009821F3">
      <w:pPr>
        <w:rPr>
          <w:rFonts w:ascii="Calibri" w:hAnsi="Calibri"/>
          <w:sz w:val="22"/>
          <w:szCs w:val="22"/>
        </w:rPr>
      </w:pPr>
    </w:p>
    <w:p w:rsidR="009821F3" w:rsidRDefault="005B066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3.6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Environment</w:t>
      </w:r>
    </w:p>
    <w:p w:rsidR="009821F3" w:rsidRDefault="005B066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>Sonia Plato reported that information and upcomi</w:t>
      </w:r>
      <w:r>
        <w:rPr>
          <w:rFonts w:ascii="Calibri" w:hAnsi="Calibri"/>
          <w:sz w:val="22"/>
          <w:szCs w:val="22"/>
        </w:rPr>
        <w:t xml:space="preserve">ng events arranged by the Group were in the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color w:val="000000"/>
          <w:sz w:val="22"/>
          <w:szCs w:val="22"/>
        </w:rPr>
        <w:t>March</w:t>
      </w:r>
      <w:r>
        <w:rPr>
          <w:rFonts w:ascii="Calibri" w:hAnsi="Calibri"/>
          <w:sz w:val="22"/>
          <w:szCs w:val="22"/>
        </w:rPr>
        <w:t xml:space="preserve"> edition of the Crowhurst News. The RSPB were becoming more active and had also </w:t>
      </w:r>
      <w:r>
        <w:rPr>
          <w:rFonts w:ascii="Calibri" w:hAnsi="Calibri"/>
          <w:sz w:val="22"/>
          <w:szCs w:val="22"/>
        </w:rPr>
        <w:tab/>
        <w:t xml:space="preserve">contributed an article in the </w:t>
      </w:r>
      <w:r>
        <w:rPr>
          <w:rFonts w:ascii="Calibri" w:hAnsi="Calibri"/>
          <w:color w:val="000000"/>
          <w:sz w:val="22"/>
          <w:szCs w:val="22"/>
        </w:rPr>
        <w:t xml:space="preserve">March </w:t>
      </w:r>
      <w:r>
        <w:rPr>
          <w:rFonts w:ascii="Calibri" w:hAnsi="Calibri"/>
          <w:sz w:val="22"/>
          <w:szCs w:val="22"/>
        </w:rPr>
        <w:t xml:space="preserve">Crowhurst News. A local landowner had offered a piece of </w:t>
      </w:r>
      <w:r>
        <w:rPr>
          <w:rFonts w:ascii="Calibri" w:hAnsi="Calibri"/>
          <w:sz w:val="22"/>
          <w:szCs w:val="22"/>
        </w:rPr>
        <w:tab/>
        <w:t>land for a wildflower meadow an</w:t>
      </w:r>
      <w:r>
        <w:rPr>
          <w:rFonts w:ascii="Calibri" w:hAnsi="Calibri"/>
          <w:sz w:val="22"/>
          <w:szCs w:val="22"/>
        </w:rPr>
        <w:t xml:space="preserve">d Sussex </w:t>
      </w:r>
      <w:r>
        <w:rPr>
          <w:rFonts w:ascii="Calibri" w:hAnsi="Calibri"/>
          <w:color w:val="000000"/>
          <w:sz w:val="22"/>
          <w:szCs w:val="22"/>
        </w:rPr>
        <w:t xml:space="preserve">Lund </w:t>
      </w:r>
      <w:proofErr w:type="gramStart"/>
      <w:r>
        <w:rPr>
          <w:rFonts w:ascii="Calibri" w:hAnsi="Calibri"/>
          <w:sz w:val="22"/>
          <w:szCs w:val="22"/>
        </w:rPr>
        <w:t>were</w:t>
      </w:r>
      <w:proofErr w:type="gramEnd"/>
      <w:r>
        <w:rPr>
          <w:rFonts w:ascii="Calibri" w:hAnsi="Calibri"/>
          <w:sz w:val="22"/>
          <w:szCs w:val="22"/>
        </w:rPr>
        <w:t xml:space="preserve"> being approached for funding towards </w:t>
      </w:r>
      <w:r>
        <w:rPr>
          <w:rFonts w:ascii="Calibri" w:hAnsi="Calibri"/>
          <w:sz w:val="22"/>
          <w:szCs w:val="22"/>
        </w:rPr>
        <w:tab/>
        <w:t xml:space="preserve">establishing the site. More volunteers had come forward and representatives of the Group were </w:t>
      </w:r>
      <w:r>
        <w:rPr>
          <w:rFonts w:ascii="Calibri" w:hAnsi="Calibri"/>
          <w:sz w:val="22"/>
          <w:szCs w:val="22"/>
        </w:rPr>
        <w:tab/>
        <w:t xml:space="preserve">attending the Battle Wildlife group at the end of the month.  Sonia Plato stated that a wider </w:t>
      </w:r>
      <w:r>
        <w:rPr>
          <w:rFonts w:ascii="Calibri" w:hAnsi="Calibri"/>
          <w:sz w:val="22"/>
          <w:szCs w:val="22"/>
        </w:rPr>
        <w:tab/>
        <w:t>network w</w:t>
      </w:r>
      <w:r>
        <w:rPr>
          <w:rFonts w:ascii="Calibri" w:hAnsi="Calibri"/>
          <w:sz w:val="22"/>
          <w:szCs w:val="22"/>
        </w:rPr>
        <w:t>as gradually being built up and is helping to widen the Groups knowledge.</w:t>
      </w:r>
    </w:p>
    <w:p w:rsidR="009821F3" w:rsidRDefault="009821F3">
      <w:pPr>
        <w:rPr>
          <w:rFonts w:ascii="Calibri" w:hAnsi="Calibri"/>
          <w:sz w:val="22"/>
          <w:szCs w:val="22"/>
        </w:rPr>
      </w:pPr>
    </w:p>
    <w:p w:rsidR="009821F3" w:rsidRDefault="005B066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4.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 xml:space="preserve">Response to </w:t>
      </w:r>
      <w:proofErr w:type="spellStart"/>
      <w:r>
        <w:rPr>
          <w:rFonts w:ascii="Calibri" w:hAnsi="Calibri"/>
          <w:b/>
          <w:bCs/>
        </w:rPr>
        <w:t>Reg</w:t>
      </w:r>
      <w:proofErr w:type="spellEnd"/>
      <w:r>
        <w:rPr>
          <w:rFonts w:ascii="Calibri" w:hAnsi="Calibri"/>
          <w:b/>
          <w:bCs/>
        </w:rPr>
        <w:t xml:space="preserve"> 16 Comments </w:t>
      </w:r>
    </w:p>
    <w:p w:rsidR="009821F3" w:rsidRDefault="005B066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reported that </w:t>
      </w:r>
      <w:r>
        <w:rPr>
          <w:rFonts w:ascii="Calibri" w:hAnsi="Calibri"/>
          <w:color w:val="000000"/>
          <w:sz w:val="22"/>
          <w:szCs w:val="22"/>
        </w:rPr>
        <w:t xml:space="preserve">the examiner had asked if the Parish Council had any comments on the </w:t>
      </w:r>
      <w:r>
        <w:rPr>
          <w:rFonts w:ascii="Calibri" w:hAnsi="Calibri"/>
          <w:color w:val="000000"/>
          <w:sz w:val="22"/>
          <w:szCs w:val="22"/>
        </w:rPr>
        <w:tab/>
        <w:t xml:space="preserve">responses received by Rother District Council following </w:t>
      </w:r>
      <w:r>
        <w:rPr>
          <w:rFonts w:ascii="Calibri" w:hAnsi="Calibri"/>
          <w:color w:val="000000"/>
          <w:sz w:val="22"/>
          <w:szCs w:val="22"/>
        </w:rPr>
        <w:t xml:space="preserve">the consultation on the submitted NP.   A </w:t>
      </w:r>
      <w:r>
        <w:rPr>
          <w:rFonts w:ascii="Calibri" w:hAnsi="Calibri"/>
          <w:color w:val="000000"/>
          <w:sz w:val="22"/>
          <w:szCs w:val="22"/>
        </w:rPr>
        <w:tab/>
        <w:t xml:space="preserve">response had been circulated to the Steering Group and agreed by the Parish Council. Other than </w:t>
      </w:r>
      <w:r>
        <w:rPr>
          <w:rFonts w:ascii="Calibri" w:hAnsi="Calibri"/>
          <w:color w:val="000000"/>
          <w:sz w:val="22"/>
          <w:szCs w:val="22"/>
        </w:rPr>
        <w:tab/>
        <w:t xml:space="preserve">some minor rewordings, the response will now be forwarded onto the Independent Examiner. </w:t>
      </w:r>
      <w:r>
        <w:rPr>
          <w:rFonts w:ascii="Calibri" w:hAnsi="Calibri"/>
          <w:sz w:val="22"/>
          <w:szCs w:val="22"/>
        </w:rPr>
        <w:t xml:space="preserve"> The </w:t>
      </w:r>
      <w:r>
        <w:rPr>
          <w:rFonts w:ascii="Calibri" w:hAnsi="Calibri"/>
          <w:sz w:val="22"/>
          <w:szCs w:val="22"/>
        </w:rPr>
        <w:tab/>
        <w:t>meeting expressed its</w:t>
      </w:r>
      <w:r>
        <w:rPr>
          <w:rFonts w:ascii="Calibri" w:hAnsi="Calibri"/>
          <w:sz w:val="22"/>
          <w:szCs w:val="22"/>
        </w:rPr>
        <w:t xml:space="preserve"> appreciation for the hard work </w:t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had done on this in a short time.  It </w:t>
      </w:r>
      <w:r>
        <w:rPr>
          <w:rFonts w:ascii="Calibri" w:hAnsi="Calibri"/>
          <w:sz w:val="22"/>
          <w:szCs w:val="22"/>
        </w:rPr>
        <w:tab/>
        <w:t>was confirmed that all the comments received by RDC would be uploaded to its website.</w:t>
      </w:r>
    </w:p>
    <w:p w:rsidR="009821F3" w:rsidRDefault="009821F3">
      <w:pPr>
        <w:rPr>
          <w:rFonts w:ascii="Calibri" w:hAnsi="Calibri"/>
          <w:sz w:val="22"/>
          <w:szCs w:val="22"/>
        </w:rPr>
      </w:pPr>
    </w:p>
    <w:p w:rsidR="009821F3" w:rsidRDefault="005B066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5.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 xml:space="preserve">Consultation on the Draft Public Realm Strategic Framework </w:t>
      </w:r>
    </w:p>
    <w:p w:rsidR="009821F3" w:rsidRDefault="005B066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Ros</w:t>
      </w:r>
      <w:proofErr w:type="spellEnd"/>
      <w:r>
        <w:rPr>
          <w:rFonts w:ascii="Calibri" w:hAnsi="Calibri"/>
          <w:sz w:val="22"/>
          <w:szCs w:val="22"/>
        </w:rPr>
        <w:t xml:space="preserve"> Day had circulated comments to the consultation to members and these were agreed. </w:t>
      </w:r>
    </w:p>
    <w:p w:rsidR="009821F3" w:rsidRDefault="009821F3">
      <w:pPr>
        <w:rPr>
          <w:rFonts w:ascii="Calibri" w:hAnsi="Calibri"/>
          <w:sz w:val="22"/>
          <w:szCs w:val="22"/>
        </w:rPr>
      </w:pPr>
    </w:p>
    <w:p w:rsidR="009821F3" w:rsidRDefault="005B066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6.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Date of Future Meetings</w:t>
      </w:r>
    </w:p>
    <w:p w:rsidR="009821F3" w:rsidRDefault="005B066E">
      <w:pPr>
        <w:ind w:left="709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Steering Group</w:t>
      </w:r>
      <w:r>
        <w:rPr>
          <w:rFonts w:ascii="Calibri" w:hAnsi="Calibri"/>
          <w:sz w:val="22"/>
          <w:szCs w:val="22"/>
        </w:rPr>
        <w:t xml:space="preserve"> </w:t>
      </w:r>
      <w:proofErr w:type="gramStart"/>
      <w:r>
        <w:rPr>
          <w:rFonts w:ascii="Calibri" w:hAnsi="Calibri"/>
          <w:sz w:val="22"/>
          <w:szCs w:val="22"/>
        </w:rPr>
        <w:t>–  Monday</w:t>
      </w:r>
      <w:proofErr w:type="gramEnd"/>
      <w:r>
        <w:rPr>
          <w:rFonts w:ascii="Calibri" w:hAnsi="Calibri"/>
          <w:sz w:val="22"/>
          <w:szCs w:val="22"/>
        </w:rPr>
        <w:t xml:space="preserve"> 1 April 2019 in Crowhurst Village Hall at 7.30pm.</w:t>
      </w:r>
    </w:p>
    <w:p w:rsidR="009821F3" w:rsidRDefault="005B066E">
      <w:pPr>
        <w:ind w:left="709"/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</w:p>
    <w:p w:rsidR="009821F3" w:rsidRDefault="009821F3">
      <w:pPr>
        <w:ind w:left="709"/>
        <w:rPr>
          <w:rFonts w:ascii="Calibri" w:hAnsi="Calibri"/>
          <w:sz w:val="22"/>
          <w:szCs w:val="22"/>
        </w:rPr>
      </w:pPr>
    </w:p>
    <w:p w:rsidR="009821F3" w:rsidRDefault="005B066E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The meeting closed at 8.40pm.</w:t>
      </w:r>
    </w:p>
    <w:p w:rsidR="009821F3" w:rsidRDefault="009821F3">
      <w:pPr>
        <w:rPr>
          <w:rFonts w:ascii="Calibri" w:hAnsi="Calibri"/>
          <w:sz w:val="22"/>
          <w:szCs w:val="22"/>
        </w:rPr>
      </w:pPr>
    </w:p>
    <w:p w:rsidR="009821F3" w:rsidRDefault="009821F3">
      <w:pPr>
        <w:rPr>
          <w:rFonts w:hint="eastAsia"/>
          <w:sz w:val="22"/>
          <w:szCs w:val="22"/>
        </w:rPr>
      </w:pPr>
    </w:p>
    <w:p w:rsidR="009821F3" w:rsidRDefault="009821F3">
      <w:pPr>
        <w:rPr>
          <w:rFonts w:hint="eastAsia"/>
        </w:rPr>
      </w:pPr>
    </w:p>
    <w:sectPr w:rsidR="009821F3" w:rsidSect="009821F3">
      <w:pgSz w:w="11906" w:h="16838"/>
      <w:pgMar w:top="1134" w:right="1121" w:bottom="1134" w:left="1185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compat>
    <w:useFELayout/>
  </w:compat>
  <w:rsids>
    <w:rsidRoot w:val="009821F3"/>
    <w:rsid w:val="005B066E"/>
    <w:rsid w:val="00982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2"/>
        <w:szCs w:val="24"/>
        <w:lang w:val="en-GB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CC7"/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sid w:val="00144CC7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144CC7"/>
    <w:rPr>
      <w:rFonts w:cs="OpenSymbol"/>
    </w:rPr>
  </w:style>
  <w:style w:type="character" w:customStyle="1" w:styleId="ListLabel2">
    <w:name w:val="ListLabel 2"/>
    <w:qFormat/>
    <w:rsid w:val="00144CC7"/>
    <w:rPr>
      <w:rFonts w:cs="OpenSymbol"/>
    </w:rPr>
  </w:style>
  <w:style w:type="character" w:customStyle="1" w:styleId="ListLabel3">
    <w:name w:val="ListLabel 3"/>
    <w:qFormat/>
    <w:rsid w:val="00144CC7"/>
    <w:rPr>
      <w:rFonts w:cs="OpenSymbol"/>
    </w:rPr>
  </w:style>
  <w:style w:type="character" w:customStyle="1" w:styleId="ListLabel4">
    <w:name w:val="ListLabel 4"/>
    <w:qFormat/>
    <w:rsid w:val="00144CC7"/>
    <w:rPr>
      <w:rFonts w:cs="OpenSymbol"/>
    </w:rPr>
  </w:style>
  <w:style w:type="character" w:customStyle="1" w:styleId="ListLabel5">
    <w:name w:val="ListLabel 5"/>
    <w:qFormat/>
    <w:rsid w:val="00144CC7"/>
    <w:rPr>
      <w:rFonts w:cs="OpenSymbol"/>
    </w:rPr>
  </w:style>
  <w:style w:type="character" w:customStyle="1" w:styleId="ListLabel6">
    <w:name w:val="ListLabel 6"/>
    <w:qFormat/>
    <w:rsid w:val="00144CC7"/>
    <w:rPr>
      <w:rFonts w:cs="OpenSymbol"/>
    </w:rPr>
  </w:style>
  <w:style w:type="character" w:customStyle="1" w:styleId="ListLabel7">
    <w:name w:val="ListLabel 7"/>
    <w:qFormat/>
    <w:rsid w:val="00144CC7"/>
    <w:rPr>
      <w:rFonts w:cs="OpenSymbol"/>
    </w:rPr>
  </w:style>
  <w:style w:type="character" w:customStyle="1" w:styleId="ListLabel8">
    <w:name w:val="ListLabel 8"/>
    <w:qFormat/>
    <w:rsid w:val="00144CC7"/>
    <w:rPr>
      <w:rFonts w:cs="OpenSymbol"/>
    </w:rPr>
  </w:style>
  <w:style w:type="character" w:customStyle="1" w:styleId="ListLabel9">
    <w:name w:val="ListLabel 9"/>
    <w:qFormat/>
    <w:rsid w:val="00144CC7"/>
    <w:rPr>
      <w:rFonts w:cs="OpenSymbol"/>
    </w:rPr>
  </w:style>
  <w:style w:type="character" w:customStyle="1" w:styleId="ListLabel10">
    <w:name w:val="ListLabel 10"/>
    <w:qFormat/>
    <w:rsid w:val="00144CC7"/>
    <w:rPr>
      <w:rFonts w:cs="OpenSymbol"/>
    </w:rPr>
  </w:style>
  <w:style w:type="character" w:customStyle="1" w:styleId="ListLabel11">
    <w:name w:val="ListLabel 11"/>
    <w:qFormat/>
    <w:rsid w:val="00144CC7"/>
    <w:rPr>
      <w:rFonts w:cs="OpenSymbol"/>
    </w:rPr>
  </w:style>
  <w:style w:type="character" w:customStyle="1" w:styleId="ListLabel12">
    <w:name w:val="ListLabel 12"/>
    <w:qFormat/>
    <w:rsid w:val="00144CC7"/>
    <w:rPr>
      <w:rFonts w:cs="OpenSymbol"/>
    </w:rPr>
  </w:style>
  <w:style w:type="character" w:customStyle="1" w:styleId="ListLabel13">
    <w:name w:val="ListLabel 13"/>
    <w:qFormat/>
    <w:rsid w:val="00144CC7"/>
    <w:rPr>
      <w:rFonts w:cs="OpenSymbol"/>
    </w:rPr>
  </w:style>
  <w:style w:type="character" w:customStyle="1" w:styleId="ListLabel14">
    <w:name w:val="ListLabel 14"/>
    <w:qFormat/>
    <w:rsid w:val="00144CC7"/>
    <w:rPr>
      <w:rFonts w:cs="OpenSymbol"/>
    </w:rPr>
  </w:style>
  <w:style w:type="character" w:customStyle="1" w:styleId="ListLabel15">
    <w:name w:val="ListLabel 15"/>
    <w:qFormat/>
    <w:rsid w:val="00144CC7"/>
    <w:rPr>
      <w:rFonts w:cs="OpenSymbol"/>
    </w:rPr>
  </w:style>
  <w:style w:type="character" w:customStyle="1" w:styleId="ListLabel16">
    <w:name w:val="ListLabel 16"/>
    <w:qFormat/>
    <w:rsid w:val="00144CC7"/>
    <w:rPr>
      <w:rFonts w:cs="OpenSymbol"/>
    </w:rPr>
  </w:style>
  <w:style w:type="character" w:customStyle="1" w:styleId="ListLabel17">
    <w:name w:val="ListLabel 17"/>
    <w:qFormat/>
    <w:rsid w:val="00144CC7"/>
    <w:rPr>
      <w:rFonts w:cs="OpenSymbol"/>
    </w:rPr>
  </w:style>
  <w:style w:type="character" w:customStyle="1" w:styleId="ListLabel18">
    <w:name w:val="ListLabel 18"/>
    <w:qFormat/>
    <w:rsid w:val="00144CC7"/>
    <w:rPr>
      <w:rFonts w:cs="OpenSymbol"/>
    </w:rPr>
  </w:style>
  <w:style w:type="character" w:customStyle="1" w:styleId="ListLabel19">
    <w:name w:val="ListLabel 19"/>
    <w:qFormat/>
    <w:rsid w:val="00144CC7"/>
    <w:rPr>
      <w:rFonts w:cs="OpenSymbol"/>
    </w:rPr>
  </w:style>
  <w:style w:type="character" w:customStyle="1" w:styleId="ListLabel20">
    <w:name w:val="ListLabel 20"/>
    <w:qFormat/>
    <w:rsid w:val="00144CC7"/>
    <w:rPr>
      <w:rFonts w:cs="OpenSymbol"/>
    </w:rPr>
  </w:style>
  <w:style w:type="character" w:customStyle="1" w:styleId="ListLabel21">
    <w:name w:val="ListLabel 21"/>
    <w:qFormat/>
    <w:rsid w:val="00144CC7"/>
    <w:rPr>
      <w:rFonts w:cs="OpenSymbol"/>
    </w:rPr>
  </w:style>
  <w:style w:type="character" w:customStyle="1" w:styleId="ListLabel22">
    <w:name w:val="ListLabel 22"/>
    <w:qFormat/>
    <w:rsid w:val="00144CC7"/>
    <w:rPr>
      <w:rFonts w:cs="OpenSymbol"/>
    </w:rPr>
  </w:style>
  <w:style w:type="character" w:customStyle="1" w:styleId="ListLabel23">
    <w:name w:val="ListLabel 23"/>
    <w:qFormat/>
    <w:rsid w:val="00144CC7"/>
    <w:rPr>
      <w:rFonts w:cs="OpenSymbol"/>
    </w:rPr>
  </w:style>
  <w:style w:type="character" w:customStyle="1" w:styleId="ListLabel24">
    <w:name w:val="ListLabel 24"/>
    <w:qFormat/>
    <w:rsid w:val="00144CC7"/>
    <w:rPr>
      <w:rFonts w:cs="OpenSymbol"/>
    </w:rPr>
  </w:style>
  <w:style w:type="character" w:customStyle="1" w:styleId="ListLabel25">
    <w:name w:val="ListLabel 25"/>
    <w:qFormat/>
    <w:rsid w:val="00144CC7"/>
    <w:rPr>
      <w:rFonts w:cs="OpenSymbol"/>
    </w:rPr>
  </w:style>
  <w:style w:type="character" w:customStyle="1" w:styleId="ListLabel26">
    <w:name w:val="ListLabel 26"/>
    <w:qFormat/>
    <w:rsid w:val="00144CC7"/>
    <w:rPr>
      <w:rFonts w:cs="OpenSymbol"/>
    </w:rPr>
  </w:style>
  <w:style w:type="character" w:customStyle="1" w:styleId="ListLabel27">
    <w:name w:val="ListLabel 27"/>
    <w:qFormat/>
    <w:rsid w:val="00144CC7"/>
    <w:rPr>
      <w:rFonts w:cs="OpenSymbol"/>
    </w:rPr>
  </w:style>
  <w:style w:type="character" w:customStyle="1" w:styleId="ListLabel28">
    <w:name w:val="ListLabel 28"/>
    <w:qFormat/>
    <w:rsid w:val="00144CC7"/>
    <w:rPr>
      <w:rFonts w:cs="OpenSymbol"/>
    </w:rPr>
  </w:style>
  <w:style w:type="character" w:customStyle="1" w:styleId="ListLabel29">
    <w:name w:val="ListLabel 29"/>
    <w:qFormat/>
    <w:rsid w:val="00144CC7"/>
    <w:rPr>
      <w:rFonts w:cs="OpenSymbol"/>
    </w:rPr>
  </w:style>
  <w:style w:type="character" w:customStyle="1" w:styleId="ListLabel30">
    <w:name w:val="ListLabel 30"/>
    <w:qFormat/>
    <w:rsid w:val="00144CC7"/>
    <w:rPr>
      <w:rFonts w:cs="OpenSymbol"/>
    </w:rPr>
  </w:style>
  <w:style w:type="character" w:customStyle="1" w:styleId="ListLabel31">
    <w:name w:val="ListLabel 31"/>
    <w:qFormat/>
    <w:rsid w:val="00144CC7"/>
    <w:rPr>
      <w:rFonts w:cs="OpenSymbol"/>
    </w:rPr>
  </w:style>
  <w:style w:type="character" w:customStyle="1" w:styleId="ListLabel32">
    <w:name w:val="ListLabel 32"/>
    <w:qFormat/>
    <w:rsid w:val="00144CC7"/>
    <w:rPr>
      <w:rFonts w:cs="OpenSymbol"/>
    </w:rPr>
  </w:style>
  <w:style w:type="character" w:customStyle="1" w:styleId="ListLabel33">
    <w:name w:val="ListLabel 33"/>
    <w:qFormat/>
    <w:rsid w:val="00144CC7"/>
    <w:rPr>
      <w:rFonts w:cs="OpenSymbol"/>
    </w:rPr>
  </w:style>
  <w:style w:type="character" w:customStyle="1" w:styleId="ListLabel34">
    <w:name w:val="ListLabel 34"/>
    <w:qFormat/>
    <w:rsid w:val="00144CC7"/>
    <w:rPr>
      <w:rFonts w:cs="OpenSymbol"/>
    </w:rPr>
  </w:style>
  <w:style w:type="character" w:customStyle="1" w:styleId="ListLabel35">
    <w:name w:val="ListLabel 35"/>
    <w:qFormat/>
    <w:rsid w:val="00144CC7"/>
    <w:rPr>
      <w:rFonts w:cs="OpenSymbol"/>
    </w:rPr>
  </w:style>
  <w:style w:type="character" w:customStyle="1" w:styleId="ListLabel36">
    <w:name w:val="ListLabel 36"/>
    <w:qFormat/>
    <w:rsid w:val="00144CC7"/>
    <w:rPr>
      <w:rFonts w:cs="OpenSymbol"/>
    </w:rPr>
  </w:style>
  <w:style w:type="paragraph" w:customStyle="1" w:styleId="Heading">
    <w:name w:val="Heading"/>
    <w:basedOn w:val="Normal"/>
    <w:next w:val="BodyText"/>
    <w:qFormat/>
    <w:rsid w:val="00144CC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144CC7"/>
    <w:pPr>
      <w:spacing w:after="140" w:line="288" w:lineRule="auto"/>
    </w:pPr>
  </w:style>
  <w:style w:type="paragraph" w:styleId="List">
    <w:name w:val="List"/>
    <w:basedOn w:val="BodyText"/>
    <w:rsid w:val="00144CC7"/>
  </w:style>
  <w:style w:type="paragraph" w:styleId="Caption">
    <w:name w:val="caption"/>
    <w:basedOn w:val="Normal"/>
    <w:qFormat/>
    <w:rsid w:val="00144CC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144CC7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4030</Characters>
  <Application>Microsoft Office Word</Application>
  <DocSecurity>0</DocSecurity>
  <Lines>33</Lines>
  <Paragraphs>9</Paragraphs>
  <ScaleCrop>false</ScaleCrop>
  <Company>Grizli777</Company>
  <LinksUpToDate>false</LinksUpToDate>
  <CharactersWithSpaces>4728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2</cp:revision>
  <dcterms:created xsi:type="dcterms:W3CDTF">2019-03-08T15:11:00Z</dcterms:created>
  <dcterms:modified xsi:type="dcterms:W3CDTF">2019-03-08T15:11:00Z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