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92" w:rsidRDefault="008072C5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DA5792" w:rsidRDefault="00DA5792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DA5792" w:rsidRDefault="008072C5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5 November 2018 at 7.00pm</w:t>
      </w:r>
    </w:p>
    <w:p w:rsidR="00DA5792" w:rsidRDefault="008072C5">
      <w:pPr>
        <w:jc w:val="center"/>
        <w:rPr>
          <w:rFonts w:hint="eastAsia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Crowhurst Village Hall</w:t>
      </w:r>
    </w:p>
    <w:p w:rsidR="00DA5792" w:rsidRDefault="00DA5792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DA5792" w:rsidRDefault="008072C5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Chris Davidson,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(Chair),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proofErr w:type="gramStart"/>
      <w:r>
        <w:rPr>
          <w:rFonts w:ascii="Calibri" w:hAnsi="Calibri"/>
          <w:sz w:val="22"/>
          <w:szCs w:val="22"/>
        </w:rPr>
        <w:t>,  Sonia</w:t>
      </w:r>
      <w:proofErr w:type="gramEnd"/>
      <w:r>
        <w:rPr>
          <w:rFonts w:ascii="Calibri" w:hAnsi="Calibri"/>
          <w:sz w:val="22"/>
          <w:szCs w:val="22"/>
        </w:rPr>
        <w:t xml:space="preserve"> Plato, 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, Willy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Wilson, Pat Buckle  </w:t>
      </w:r>
    </w:p>
    <w:p w:rsidR="00DA5792" w:rsidRDefault="00DA5792">
      <w:pPr>
        <w:rPr>
          <w:rFonts w:hint="eastAsia"/>
          <w:sz w:val="22"/>
          <w:szCs w:val="22"/>
        </w:rPr>
      </w:pPr>
    </w:p>
    <w:p w:rsidR="00DA5792" w:rsidRDefault="008072C5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Gareth Bright,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>, Martin White, Ann Wilson</w:t>
      </w:r>
    </w:p>
    <w:p w:rsidR="00DA5792" w:rsidRDefault="00DA5792">
      <w:pPr>
        <w:rPr>
          <w:rFonts w:hint="eastAsia"/>
          <w:sz w:val="22"/>
          <w:szCs w:val="22"/>
        </w:rPr>
      </w:pPr>
    </w:p>
    <w:p w:rsidR="00DA5792" w:rsidRDefault="008072C5">
      <w:pPr>
        <w:rPr>
          <w:rFonts w:hint="eastAsia"/>
        </w:rPr>
      </w:pPr>
      <w:r>
        <w:rPr>
          <w:rFonts w:ascii="Calibri" w:hAnsi="Calibri"/>
          <w:b/>
          <w:bCs/>
        </w:rPr>
        <w:t>In Attendance:</w:t>
      </w:r>
      <w:r>
        <w:rPr>
          <w:rFonts w:ascii="Calibri" w:hAnsi="Calibri"/>
          <w:sz w:val="22"/>
          <w:szCs w:val="22"/>
        </w:rPr>
        <w:tab/>
        <w:t>None</w:t>
      </w:r>
    </w:p>
    <w:p w:rsidR="00DA5792" w:rsidRDefault="00DA5792">
      <w:pPr>
        <w:rPr>
          <w:rFonts w:hint="eastAsia"/>
          <w:sz w:val="22"/>
          <w:szCs w:val="22"/>
        </w:rPr>
      </w:pPr>
    </w:p>
    <w:p w:rsidR="00DA5792" w:rsidRDefault="008072C5">
      <w:pPr>
        <w:rPr>
          <w:rFonts w:hint="eastAsia"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opened the meeting and thanked everyone for attending.</w:t>
      </w:r>
    </w:p>
    <w:p w:rsidR="00DA5792" w:rsidRDefault="00DA5792">
      <w:pPr>
        <w:rPr>
          <w:rFonts w:hint="eastAsia"/>
          <w:sz w:val="22"/>
          <w:szCs w:val="22"/>
        </w:rPr>
      </w:pPr>
    </w:p>
    <w:p w:rsidR="00DA5792" w:rsidRDefault="008072C5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DA5792" w:rsidRDefault="008072C5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interest as residents of Crowhurst.</w:t>
      </w:r>
    </w:p>
    <w:p w:rsidR="00DA5792" w:rsidRDefault="00DA5792">
      <w:pPr>
        <w:rPr>
          <w:rFonts w:hint="eastAsia"/>
          <w:sz w:val="22"/>
          <w:szCs w:val="22"/>
        </w:rPr>
      </w:pP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</w:t>
      </w:r>
      <w:r>
        <w:rPr>
          <w:rFonts w:ascii="Calibri" w:hAnsi="Calibri"/>
          <w:b/>
          <w:bCs/>
        </w:rPr>
        <w:t xml:space="preserve">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2 October 2018 - Approved.</w:t>
      </w:r>
    </w:p>
    <w:p w:rsidR="00DA5792" w:rsidRDefault="008072C5">
      <w:pPr>
        <w:rPr>
          <w:rFonts w:hint="eastAsia"/>
          <w:sz w:val="22"/>
          <w:szCs w:val="22"/>
        </w:rPr>
      </w:pPr>
      <w:r>
        <w:rPr>
          <w:rFonts w:ascii="Calibri" w:hAnsi="Calibri"/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Matters Arising</w:t>
      </w:r>
    </w:p>
    <w:p w:rsidR="00DA5792" w:rsidRDefault="008072C5">
      <w:pPr>
        <w:rPr>
          <w:rFonts w:hint="eastAsia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Chris Davidson reported that the Memorandum of Understanding had been redrafted following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comments received from Hannah </w:t>
      </w:r>
      <w:proofErr w:type="spellStart"/>
      <w:r>
        <w:rPr>
          <w:rFonts w:ascii="Calibri" w:hAnsi="Calibri"/>
          <w:sz w:val="22"/>
          <w:szCs w:val="22"/>
        </w:rPr>
        <w:t>Diment</w:t>
      </w:r>
      <w:proofErr w:type="spellEnd"/>
      <w:r>
        <w:rPr>
          <w:rFonts w:ascii="Calibri" w:hAnsi="Calibri"/>
          <w:sz w:val="22"/>
          <w:szCs w:val="22"/>
        </w:rPr>
        <w:t xml:space="preserve"> and these had been sent to her for agreement. The final </w:t>
      </w:r>
      <w:r>
        <w:rPr>
          <w:rFonts w:ascii="Calibri" w:hAnsi="Calibri"/>
          <w:sz w:val="22"/>
          <w:szCs w:val="22"/>
        </w:rPr>
        <w:tab/>
        <w:t>car park Impact Assessment and design had been received.</w:t>
      </w:r>
    </w:p>
    <w:p w:rsidR="00DA5792" w:rsidRDefault="00DA5792">
      <w:pPr>
        <w:rPr>
          <w:rFonts w:ascii="Calibri" w:hAnsi="Calibri"/>
          <w:b/>
          <w:bCs/>
        </w:rPr>
      </w:pP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Submission of Final NP Documents</w:t>
      </w: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a clearer copy of the Parish area had been pr</w:t>
      </w:r>
      <w:r>
        <w:rPr>
          <w:rFonts w:ascii="Calibri" w:hAnsi="Calibri"/>
          <w:sz w:val="22"/>
          <w:szCs w:val="22"/>
        </w:rPr>
        <w:t xml:space="preserve">oduced; an amalgamation of all </w:t>
      </w:r>
      <w:r>
        <w:rPr>
          <w:rFonts w:ascii="Calibri" w:hAnsi="Calibri"/>
          <w:sz w:val="22"/>
          <w:szCs w:val="22"/>
        </w:rPr>
        <w:tab/>
        <w:t xml:space="preserve">maps had been completed; the SEA (Strategic Environmental Assessment) had been received from </w:t>
      </w:r>
      <w:r>
        <w:rPr>
          <w:rFonts w:ascii="Calibri" w:hAnsi="Calibri"/>
          <w:sz w:val="22"/>
          <w:szCs w:val="22"/>
        </w:rPr>
        <w:tab/>
        <w:t xml:space="preserve">Ashley Wynn expanding the summary slightly and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would add this; the car park design </w:t>
      </w:r>
      <w:r>
        <w:rPr>
          <w:rFonts w:ascii="Calibri" w:hAnsi="Calibri"/>
          <w:sz w:val="22"/>
          <w:szCs w:val="22"/>
        </w:rPr>
        <w:tab/>
        <w:t xml:space="preserve">to </w:t>
      </w:r>
      <w:r>
        <w:rPr>
          <w:rFonts w:ascii="Calibri" w:hAnsi="Calibri"/>
          <w:sz w:val="22"/>
          <w:szCs w:val="22"/>
        </w:rPr>
        <w:tab/>
        <w:t>be added; Ashley Wynn had sent the</w:t>
      </w:r>
      <w:r>
        <w:rPr>
          <w:rFonts w:ascii="Calibri" w:hAnsi="Calibri"/>
          <w:sz w:val="22"/>
          <w:szCs w:val="22"/>
        </w:rPr>
        <w:t xml:space="preserve"> final site assessments to Chris Davidson today.  The meeting </w:t>
      </w:r>
      <w:r>
        <w:rPr>
          <w:rFonts w:ascii="Calibri" w:hAnsi="Calibri"/>
          <w:sz w:val="22"/>
          <w:szCs w:val="22"/>
        </w:rPr>
        <w:tab/>
        <w:t xml:space="preserve">approved the final documents and it was agreed that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would arrange for 6 copies of the </w:t>
      </w:r>
      <w:r>
        <w:rPr>
          <w:rFonts w:ascii="Calibri" w:hAnsi="Calibri"/>
          <w:sz w:val="22"/>
          <w:szCs w:val="22"/>
        </w:rPr>
        <w:tab/>
        <w:t xml:space="preserve">main plan, SEA, and consultations to be printed if Parish Council also approve the submission. </w:t>
      </w:r>
      <w:proofErr w:type="gramStart"/>
      <w:r>
        <w:rPr>
          <w:rFonts w:ascii="Calibri" w:hAnsi="Calibri"/>
          <w:sz w:val="22"/>
          <w:szCs w:val="22"/>
        </w:rPr>
        <w:t>Two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>copies to be sent to Rother District Council (RDC) and four copies for the village.</w:t>
      </w:r>
      <w:proofErr w:type="gramEnd"/>
    </w:p>
    <w:p w:rsidR="00DA5792" w:rsidRDefault="00DA5792">
      <w:pPr>
        <w:rPr>
          <w:rFonts w:ascii="Calibri" w:hAnsi="Calibri"/>
          <w:sz w:val="22"/>
          <w:szCs w:val="22"/>
        </w:rPr>
      </w:pP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Consultation Events</w:t>
      </w: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RDC plan to start the consultation on 7 December 2018 and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had emailed members with </w:t>
      </w:r>
      <w:r>
        <w:rPr>
          <w:rFonts w:ascii="Calibri" w:hAnsi="Calibri"/>
          <w:sz w:val="22"/>
          <w:szCs w:val="22"/>
        </w:rPr>
        <w:tab/>
        <w:t xml:space="preserve">some possible dates for village consultation events, </w:t>
      </w:r>
      <w:r>
        <w:rPr>
          <w:rFonts w:ascii="Calibri" w:hAnsi="Calibri"/>
          <w:sz w:val="22"/>
          <w:szCs w:val="22"/>
        </w:rPr>
        <w:t xml:space="preserve">which would probably be held in January 2019.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will let members know the final dates after checking the availability of the village hall.  </w:t>
      </w: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  <w:t xml:space="preserve"> </w:t>
      </w:r>
      <w:r>
        <w:rPr>
          <w:rFonts w:ascii="Calibri" w:hAnsi="Calibri"/>
          <w:b/>
          <w:bCs/>
        </w:rPr>
        <w:t>Street Champions</w:t>
      </w: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 agreed to contact the Street Champions with a view to arranging for t</w:t>
      </w:r>
      <w:r>
        <w:rPr>
          <w:rFonts w:ascii="Calibri" w:hAnsi="Calibri"/>
          <w:sz w:val="22"/>
          <w:szCs w:val="22"/>
        </w:rPr>
        <w:t xml:space="preserve">hem to deliver </w:t>
      </w:r>
      <w:r>
        <w:rPr>
          <w:rFonts w:ascii="Calibri" w:hAnsi="Calibri"/>
          <w:sz w:val="22"/>
          <w:szCs w:val="22"/>
        </w:rPr>
        <w:tab/>
        <w:t xml:space="preserve">flyers containing the dates of the consultation events to every household in the village </w:t>
      </w:r>
    </w:p>
    <w:p w:rsidR="00DA5792" w:rsidRDefault="00DA5792">
      <w:pPr>
        <w:rPr>
          <w:rFonts w:ascii="Calibri" w:hAnsi="Calibri"/>
          <w:sz w:val="22"/>
          <w:szCs w:val="22"/>
        </w:rPr>
      </w:pP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 xml:space="preserve">Art Project </w:t>
      </w: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Chris Davidson reported that he and Valerie Grove attended a Crowhurst Community Arts Fund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(CCAF) Committee meeting last week and received a positive response to the suggestion of an Art </w:t>
      </w:r>
      <w:r>
        <w:rPr>
          <w:rFonts w:ascii="Calibri" w:hAnsi="Calibri"/>
          <w:sz w:val="22"/>
          <w:szCs w:val="22"/>
        </w:rPr>
        <w:tab/>
        <w:t xml:space="preserve">Project to commemorate the NP.  Valerie Grove had produced a design depicting a </w:t>
      </w:r>
      <w:proofErr w:type="spellStart"/>
      <w:r>
        <w:rPr>
          <w:rFonts w:ascii="Calibri" w:hAnsi="Calibri"/>
          <w:sz w:val="22"/>
          <w:szCs w:val="22"/>
        </w:rPr>
        <w:t>spoked</w:t>
      </w:r>
      <w:proofErr w:type="spellEnd"/>
      <w:r>
        <w:rPr>
          <w:rFonts w:ascii="Calibri" w:hAnsi="Calibri"/>
          <w:sz w:val="22"/>
          <w:szCs w:val="22"/>
        </w:rPr>
        <w:t xml:space="preserve"> wheel </w:t>
      </w:r>
      <w:r>
        <w:rPr>
          <w:rFonts w:ascii="Calibri" w:hAnsi="Calibri"/>
          <w:sz w:val="22"/>
          <w:szCs w:val="22"/>
        </w:rPr>
        <w:tab/>
        <w:t>and is sending it to CCAF for comment.  Chris Davidson stated tha</w:t>
      </w:r>
      <w:r>
        <w:rPr>
          <w:rFonts w:ascii="Calibri" w:hAnsi="Calibri"/>
          <w:sz w:val="22"/>
          <w:szCs w:val="22"/>
        </w:rPr>
        <w:t xml:space="preserve">t there was some money from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Broadstock</w:t>
      </w:r>
      <w:proofErr w:type="spellEnd"/>
      <w:r>
        <w:rPr>
          <w:rFonts w:ascii="Calibri" w:hAnsi="Calibri"/>
          <w:sz w:val="22"/>
          <w:szCs w:val="22"/>
        </w:rPr>
        <w:t xml:space="preserve"> which could be used. </w:t>
      </w:r>
    </w:p>
    <w:p w:rsidR="00DA5792" w:rsidRDefault="00DA5792">
      <w:pPr>
        <w:rPr>
          <w:rFonts w:ascii="Calibri" w:hAnsi="Calibri"/>
          <w:sz w:val="22"/>
          <w:szCs w:val="22"/>
        </w:rPr>
      </w:pP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7.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Next Meeting</w:t>
      </w:r>
      <w:r>
        <w:rPr>
          <w:rFonts w:ascii="Calibri" w:hAnsi="Calibri"/>
        </w:rPr>
        <w:t xml:space="preserve"> –</w:t>
      </w:r>
      <w:r>
        <w:rPr>
          <w:rFonts w:ascii="Calibri" w:hAnsi="Calibri"/>
          <w:sz w:val="22"/>
          <w:szCs w:val="22"/>
        </w:rPr>
        <w:t xml:space="preserve"> Monday 3 December 2018 at 7.30pm in Crowhurst Village Hall.</w:t>
      </w:r>
    </w:p>
    <w:p w:rsidR="00DA5792" w:rsidRDefault="00DA5792">
      <w:pPr>
        <w:rPr>
          <w:rFonts w:ascii="Calibri" w:hAnsi="Calibri"/>
          <w:sz w:val="22"/>
          <w:szCs w:val="22"/>
        </w:rPr>
      </w:pPr>
    </w:p>
    <w:p w:rsidR="00DA5792" w:rsidRDefault="008072C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The meeting closed at 7.30pm. </w:t>
      </w:r>
    </w:p>
    <w:sectPr w:rsidR="00DA5792" w:rsidSect="00DA5792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compat>
    <w:useFELayout/>
  </w:compat>
  <w:rsids>
    <w:rsidRoot w:val="00DA5792"/>
    <w:rsid w:val="008072C5"/>
    <w:rsid w:val="00DA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92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DA579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DA5792"/>
    <w:pPr>
      <w:spacing w:after="140" w:line="288" w:lineRule="auto"/>
    </w:pPr>
  </w:style>
  <w:style w:type="paragraph" w:styleId="List">
    <w:name w:val="List"/>
    <w:basedOn w:val="BodyText"/>
    <w:rsid w:val="00DA5792"/>
  </w:style>
  <w:style w:type="paragraph" w:styleId="Caption">
    <w:name w:val="caption"/>
    <w:basedOn w:val="Normal"/>
    <w:qFormat/>
    <w:rsid w:val="00DA579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DA579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2213</Characters>
  <Application>Microsoft Office Word</Application>
  <DocSecurity>0</DocSecurity>
  <Lines>18</Lines>
  <Paragraphs>5</Paragraphs>
  <ScaleCrop>false</ScaleCrop>
  <Company>Grizli777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2018-11-19T11:42:00Z</dcterms:created>
  <dcterms:modified xsi:type="dcterms:W3CDTF">2018-11-19T11:42:00Z</dcterms:modified>
  <dc:language>en-GB</dc:language>
</cp:coreProperties>
</file>