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7F86" w14:textId="77777777" w:rsidR="00EC561A" w:rsidRDefault="00EC561A"/>
    <w:p w14:paraId="17CF2228" w14:textId="77777777" w:rsidR="00EC561A" w:rsidRDefault="00EC561A"/>
    <w:p w14:paraId="005E1048" w14:textId="77777777" w:rsidR="00EC561A" w:rsidRDefault="00EC561A">
      <w:r>
        <w:t>---------------------------------------------------------------------------------------------------------</w:t>
      </w:r>
    </w:p>
    <w:p w14:paraId="33A35307" w14:textId="77777777" w:rsidR="00EC561A" w:rsidRPr="00EC561A" w:rsidRDefault="00EC561A" w:rsidP="00EC561A">
      <w:pPr>
        <w:shd w:val="clear" w:color="auto" w:fill="FFFFFF"/>
        <w:spacing w:after="0" w:line="569" w:lineRule="atLeast"/>
        <w:textAlignment w:val="baseline"/>
        <w:outlineLvl w:val="1"/>
        <w:rPr>
          <w:rFonts w:ascii="Arial" w:eastAsia="Times New Roman" w:hAnsi="Arial" w:cs="Arial"/>
          <w:color w:val="222222"/>
          <w:sz w:val="47"/>
          <w:szCs w:val="47"/>
          <w:lang w:val="en-US"/>
        </w:rPr>
      </w:pPr>
      <w:r w:rsidRPr="00EC561A">
        <w:rPr>
          <w:rFonts w:ascii="inherit" w:eastAsia="Times New Roman" w:hAnsi="inherit" w:cs="Arial"/>
          <w:b/>
          <w:bCs/>
          <w:color w:val="222222"/>
          <w:sz w:val="47"/>
          <w:lang w:val="en-US"/>
        </w:rPr>
        <w:t>PRIVACY POLICY</w:t>
      </w:r>
    </w:p>
    <w:p w14:paraId="1BB50837" w14:textId="77777777" w:rsidR="00EC561A" w:rsidRPr="00EC561A" w:rsidRDefault="005866DC" w:rsidP="00EC561A">
      <w:pPr>
        <w:shd w:val="clear" w:color="auto" w:fill="FFFFFF"/>
        <w:spacing w:after="251" w:line="402" w:lineRule="atLeast"/>
        <w:textAlignment w:val="baseline"/>
        <w:rPr>
          <w:rFonts w:ascii="Arial" w:eastAsia="Times New Roman" w:hAnsi="Arial" w:cs="Arial"/>
          <w:color w:val="7A7A7A"/>
          <w:sz w:val="27"/>
          <w:szCs w:val="27"/>
          <w:lang w:val="en-US"/>
        </w:rPr>
      </w:pPr>
      <w:r>
        <w:rPr>
          <w:rFonts w:ascii="Arial" w:eastAsia="Times New Roman" w:hAnsi="Arial" w:cs="Arial"/>
          <w:color w:val="7A7A7A"/>
          <w:sz w:val="27"/>
          <w:szCs w:val="27"/>
          <w:lang w:val="en-US"/>
        </w:rPr>
        <w:t>Crowhurst</w:t>
      </w:r>
      <w:r w:rsidR="00EC561A" w:rsidRPr="00EC561A">
        <w:rPr>
          <w:rFonts w:ascii="Arial" w:eastAsia="Times New Roman" w:hAnsi="Arial" w:cs="Arial"/>
          <w:color w:val="7A7A7A"/>
          <w:sz w:val="27"/>
          <w:szCs w:val="27"/>
          <w:lang w:val="en-US"/>
        </w:rPr>
        <w:t xml:space="preserve"> Parish Council respects your privacy. The information that you provide us with, or that is gathered automatically, helps us to monitor our services and provide to you the services that you are entitled to as a local resident or visitor to our website.</w:t>
      </w:r>
    </w:p>
    <w:p w14:paraId="0B08F196"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IS MY VISIT TO THIS WEB SITE ANONYMOUS?</w:t>
      </w:r>
    </w:p>
    <w:p w14:paraId="7128C588"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Yes! Your visit to our site is anonymous (no personal information about you is recorded or gathered) unless you contribute it or fill in a form requesting information.</w:t>
      </w:r>
    </w:p>
    <w:p w14:paraId="442EDB88"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COOKIES</w:t>
      </w:r>
    </w:p>
    <w:p w14:paraId="54A8C440"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Our website uses ‘cookies’ which we do not use to identify an individual. We use cookies to assist in the delivery of services to you and for some technical reasons. You can use your browser software to restrict or to refuse to accept these, or at a later point in time, to remove them. We do not pass on information gathered from these cookies to any third party.</w:t>
      </w:r>
    </w:p>
    <w:p w14:paraId="697DAEE7"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WHAT IS A COOKIE?</w:t>
      </w:r>
    </w:p>
    <w:p w14:paraId="15ABC417" w14:textId="77777777" w:rsidR="00EC561A" w:rsidRPr="00EC561A" w:rsidRDefault="00EC561A" w:rsidP="00EC561A">
      <w:pPr>
        <w:shd w:val="clear" w:color="auto" w:fill="FFFFFF"/>
        <w:spacing w:after="0"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A cookie is small file placed on a user’s computer by a Website, which logs information about the user and their previous/current visits for the use of the site next time the user visits the site. More information about cookies can be found at </w:t>
      </w:r>
      <w:hyperlink r:id="rId4" w:history="1">
        <w:r w:rsidRPr="00EC561A">
          <w:rPr>
            <w:rFonts w:ascii="inherit" w:eastAsia="Times New Roman" w:hAnsi="inherit" w:cs="Arial"/>
            <w:color w:val="1873C5"/>
            <w:sz w:val="27"/>
            <w:lang w:val="en-US"/>
          </w:rPr>
          <w:t>https://www.local.gov.uk/cookie-guidance</w:t>
        </w:r>
      </w:hyperlink>
      <w:r w:rsidRPr="00EC561A">
        <w:rPr>
          <w:rFonts w:ascii="Arial" w:eastAsia="Times New Roman" w:hAnsi="Arial" w:cs="Arial"/>
          <w:color w:val="7A7A7A"/>
          <w:sz w:val="27"/>
          <w:szCs w:val="27"/>
          <w:lang w:val="en-US"/>
        </w:rPr>
        <w:t> .</w:t>
      </w:r>
    </w:p>
    <w:p w14:paraId="798E569B"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LINKS</w:t>
      </w:r>
    </w:p>
    <w:p w14:paraId="649D779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xml:space="preserve">Our website contains links to other sites. We are not responsible for the privacy practices within any of these other sites. We encourage you to be </w:t>
      </w:r>
      <w:r w:rsidRPr="00EC561A">
        <w:rPr>
          <w:rFonts w:ascii="Arial" w:eastAsia="Times New Roman" w:hAnsi="Arial" w:cs="Arial"/>
          <w:color w:val="7A7A7A"/>
          <w:sz w:val="27"/>
          <w:szCs w:val="27"/>
          <w:lang w:val="en-US"/>
        </w:rPr>
        <w:lastRenderedPageBreak/>
        <w:t>aware of this when you leave our site and to read the privacy statements on other websites you visit.</w:t>
      </w:r>
    </w:p>
    <w:p w14:paraId="08028CE4"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GENERAL DATA PROTECTION REGULATION (GDPR)</w:t>
      </w:r>
    </w:p>
    <w:p w14:paraId="64E3CBE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This Privacy Notice is provided to you by this parish council which is the data controller for your data.</w:t>
      </w:r>
    </w:p>
    <w:p w14:paraId="1212959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YOUR PERSONAL DATA – WHAT IS IT?</w:t>
      </w:r>
    </w:p>
    <w:p w14:paraId="6E029E6B"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Personal data is any information about a living individual which allows them to be identified from that data (for example a name, photographs, videos, email address, or address). The processing of personal data is governed by legislation relating to personal data which applies in the United Kingdom including the General Data Protection Regulation (GDPR), the Data Protection Act 2018</w:t>
      </w:r>
      <w:r w:rsidRPr="00EC561A">
        <w:rPr>
          <w:rFonts w:ascii="Arial" w:eastAsia="Times New Roman" w:hAnsi="Arial" w:cs="Arial"/>
          <w:color w:val="7A7A7A"/>
          <w:sz w:val="27"/>
          <w:szCs w:val="27"/>
          <w:lang w:val="en-US"/>
        </w:rPr>
        <w:br/>
        <w:t>and other legislation relating to personal data and rights such as the Human Rights Act.</w:t>
      </w:r>
    </w:p>
    <w:p w14:paraId="75846EC5"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MAKING SURE YOUR DATA IS SAFE</w:t>
      </w:r>
    </w:p>
    <w:p w14:paraId="749A7E2A"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xml:space="preserve">GDPR is designed to create common privacy requirements. It is a development of existing data protection legislation and is based on seven key principles that can be </w:t>
      </w:r>
      <w:proofErr w:type="spellStart"/>
      <w:r w:rsidRPr="00EC561A">
        <w:rPr>
          <w:rFonts w:ascii="Arial" w:eastAsia="Times New Roman" w:hAnsi="Arial" w:cs="Arial"/>
          <w:color w:val="7A7A7A"/>
          <w:sz w:val="27"/>
          <w:szCs w:val="27"/>
          <w:lang w:val="en-US"/>
        </w:rPr>
        <w:t>summarised</w:t>
      </w:r>
      <w:proofErr w:type="spellEnd"/>
      <w:r w:rsidRPr="00EC561A">
        <w:rPr>
          <w:rFonts w:ascii="Arial" w:eastAsia="Times New Roman" w:hAnsi="Arial" w:cs="Arial"/>
          <w:color w:val="7A7A7A"/>
          <w:sz w:val="27"/>
          <w:szCs w:val="27"/>
          <w:lang w:val="en-US"/>
        </w:rPr>
        <w:t xml:space="preserve"> as:</w:t>
      </w:r>
    </w:p>
    <w:p w14:paraId="65E7022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Personal information that we hold will be processed lawfully, fairly and in a transparent manner.</w:t>
      </w:r>
      <w:r w:rsidRPr="00EC561A">
        <w:rPr>
          <w:rFonts w:ascii="Arial" w:eastAsia="Times New Roman" w:hAnsi="Arial" w:cs="Arial"/>
          <w:color w:val="7A7A7A"/>
          <w:sz w:val="27"/>
          <w:szCs w:val="27"/>
          <w:lang w:val="en-US"/>
        </w:rPr>
        <w:br/>
        <w:t>• Personal data will only be used for specific and legitimate purposes.</w:t>
      </w:r>
      <w:r w:rsidRPr="00EC561A">
        <w:rPr>
          <w:rFonts w:ascii="Arial" w:eastAsia="Times New Roman" w:hAnsi="Arial" w:cs="Arial"/>
          <w:color w:val="7A7A7A"/>
          <w:sz w:val="27"/>
          <w:szCs w:val="27"/>
          <w:lang w:val="en-US"/>
        </w:rPr>
        <w:br/>
        <w:t>• The information that we hold shall be limited to what is necessary.</w:t>
      </w:r>
      <w:r w:rsidRPr="00EC561A">
        <w:rPr>
          <w:rFonts w:ascii="Arial" w:eastAsia="Times New Roman" w:hAnsi="Arial" w:cs="Arial"/>
          <w:color w:val="7A7A7A"/>
          <w:sz w:val="27"/>
          <w:szCs w:val="27"/>
          <w:lang w:val="en-US"/>
        </w:rPr>
        <w:br/>
        <w:t>• Information shall be accurate.</w:t>
      </w:r>
      <w:r w:rsidRPr="00EC561A">
        <w:rPr>
          <w:rFonts w:ascii="Arial" w:eastAsia="Times New Roman" w:hAnsi="Arial" w:cs="Arial"/>
          <w:color w:val="7A7A7A"/>
          <w:sz w:val="27"/>
          <w:szCs w:val="27"/>
          <w:lang w:val="en-US"/>
        </w:rPr>
        <w:br/>
        <w:t>• Information shall be held no longer than is necessary.</w:t>
      </w:r>
      <w:r w:rsidRPr="00EC561A">
        <w:rPr>
          <w:rFonts w:ascii="Arial" w:eastAsia="Times New Roman" w:hAnsi="Arial" w:cs="Arial"/>
          <w:color w:val="7A7A7A"/>
          <w:sz w:val="27"/>
          <w:szCs w:val="27"/>
          <w:lang w:val="en-US"/>
        </w:rPr>
        <w:br/>
        <w:t>• Information shall be kept safe and secure.</w:t>
      </w:r>
      <w:r w:rsidRPr="00EC561A">
        <w:rPr>
          <w:rFonts w:ascii="Arial" w:eastAsia="Times New Roman" w:hAnsi="Arial" w:cs="Arial"/>
          <w:color w:val="7A7A7A"/>
          <w:sz w:val="27"/>
          <w:szCs w:val="27"/>
          <w:lang w:val="en-US"/>
        </w:rPr>
        <w:br/>
        <w:t>• We are accountable and can demonstrate compliance with GDPR.</w:t>
      </w:r>
    </w:p>
    <w:p w14:paraId="6A4B47F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OTHER DATA CONTROLLERS</w:t>
      </w:r>
    </w:p>
    <w:p w14:paraId="6515DEB2"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lastRenderedPageBreak/>
        <w:t>We may need to share your personal data with others tiers of local government and partners so that they can carry out their responsibilities to the council.</w:t>
      </w:r>
    </w:p>
    <w:p w14:paraId="130D436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The council will process some or all of the following personal data where necessary to perform its tasks:</w:t>
      </w:r>
    </w:p>
    <w:p w14:paraId="7EE0BAF5"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Names, titles, and aliases, photographs;</w:t>
      </w:r>
      <w:r w:rsidRPr="00EC561A">
        <w:rPr>
          <w:rFonts w:ascii="Arial" w:eastAsia="Times New Roman" w:hAnsi="Arial" w:cs="Arial"/>
          <w:color w:val="7A7A7A"/>
          <w:sz w:val="27"/>
          <w:szCs w:val="27"/>
          <w:lang w:val="en-US"/>
        </w:rPr>
        <w:br/>
        <w:t>• Contact details such as telephone numbers, addresses, and email addresses;</w:t>
      </w:r>
      <w:r w:rsidRPr="00EC561A">
        <w:rPr>
          <w:rFonts w:ascii="Arial" w:eastAsia="Times New Roman" w:hAnsi="Arial" w:cs="Arial"/>
          <w:color w:val="7A7A7A"/>
          <w:sz w:val="27"/>
          <w:szCs w:val="27"/>
          <w:lang w:val="en-US"/>
        </w:rPr>
        <w:br/>
        <w:t>• 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0E714DB5"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HOW WE USE SENSITIVE PERSONAL DATA</w:t>
      </w:r>
    </w:p>
    <w:p w14:paraId="2BBEC03E"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We may process personal data including, as appropriate:</w:t>
      </w:r>
      <w:r w:rsidRPr="00EC561A">
        <w:rPr>
          <w:rFonts w:ascii="Arial" w:eastAsia="Times New Roman" w:hAnsi="Arial" w:cs="Arial"/>
          <w:color w:val="7A7A7A"/>
          <w:sz w:val="27"/>
          <w:szCs w:val="27"/>
          <w:lang w:val="en-US"/>
        </w:rPr>
        <w:br/>
        <w:t>• racial or ethnic origin or religious or similar information in order to monitor compliance with equal opportunities legislation;</w:t>
      </w:r>
      <w:r w:rsidRPr="00EC561A">
        <w:rPr>
          <w:rFonts w:ascii="Arial" w:eastAsia="Times New Roman" w:hAnsi="Arial" w:cs="Arial"/>
          <w:color w:val="7A7A7A"/>
          <w:sz w:val="27"/>
          <w:szCs w:val="27"/>
          <w:lang w:val="en-US"/>
        </w:rPr>
        <w:br/>
        <w:t>• in order to comply with legal requirements and obligations to third parties.</w:t>
      </w:r>
    </w:p>
    <w:p w14:paraId="4FE1D9C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These types of data are described in the GDPR as “Special categories of data” and require higher levels of protection. We need to have further justification for collecting, storing and using this type of personal data.</w:t>
      </w:r>
    </w:p>
    <w:p w14:paraId="266D47B2"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We may process special categories of personal data in the following circumstances:</w:t>
      </w:r>
      <w:r w:rsidRPr="00EC561A">
        <w:rPr>
          <w:rFonts w:ascii="Arial" w:eastAsia="Times New Roman" w:hAnsi="Arial" w:cs="Arial"/>
          <w:color w:val="7A7A7A"/>
          <w:sz w:val="27"/>
          <w:szCs w:val="27"/>
          <w:lang w:val="en-US"/>
        </w:rPr>
        <w:br/>
        <w:t>• In limited circumstances, with your explicit written consent.</w:t>
      </w:r>
      <w:r w:rsidRPr="00EC561A">
        <w:rPr>
          <w:rFonts w:ascii="Arial" w:eastAsia="Times New Roman" w:hAnsi="Arial" w:cs="Arial"/>
          <w:color w:val="7A7A7A"/>
          <w:sz w:val="27"/>
          <w:szCs w:val="27"/>
          <w:lang w:val="en-US"/>
        </w:rPr>
        <w:br/>
        <w:t>• Where we need to carry out our legal obligations.</w:t>
      </w:r>
      <w:r w:rsidRPr="00EC561A">
        <w:rPr>
          <w:rFonts w:ascii="Arial" w:eastAsia="Times New Roman" w:hAnsi="Arial" w:cs="Arial"/>
          <w:color w:val="7A7A7A"/>
          <w:sz w:val="27"/>
          <w:szCs w:val="27"/>
          <w:lang w:val="en-US"/>
        </w:rPr>
        <w:br/>
        <w:t>• Where it is needed in the public interest.</w:t>
      </w:r>
    </w:p>
    <w:p w14:paraId="4964304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xml:space="preserve">Less commonly, we may process this type of personal data where it is needed in relation to legal claims or where it is needed to protect your interests (or </w:t>
      </w:r>
      <w:r w:rsidRPr="00EC561A">
        <w:rPr>
          <w:rFonts w:ascii="Arial" w:eastAsia="Times New Roman" w:hAnsi="Arial" w:cs="Arial"/>
          <w:color w:val="7A7A7A"/>
          <w:sz w:val="27"/>
          <w:szCs w:val="27"/>
          <w:lang w:val="en-US"/>
        </w:rPr>
        <w:lastRenderedPageBreak/>
        <w:t>someone else’s interests) and you are not capable of giving your consent, or where you have already made the information public.</w:t>
      </w:r>
    </w:p>
    <w:p w14:paraId="239E2CD4"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DO WE NEED YOUR CONSENT TO PROCESS YOUR SENSITIVE PERSONAL DATA?</w:t>
      </w:r>
    </w:p>
    <w:p w14:paraId="062A8A9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2913D14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We use your personal data for some or all of the following purposes:</w:t>
      </w:r>
      <w:r w:rsidRPr="00EC561A">
        <w:rPr>
          <w:rFonts w:ascii="Arial" w:eastAsia="Times New Roman" w:hAnsi="Arial" w:cs="Arial"/>
          <w:color w:val="7A7A7A"/>
          <w:sz w:val="27"/>
          <w:szCs w:val="27"/>
          <w:lang w:val="en-US"/>
        </w:rPr>
        <w:br/>
        <w:t>• To deliver public services including to understand your needs to provide the services that you request and to understand what we can do for you and inform you of other relevant services;</w:t>
      </w:r>
      <w:r w:rsidRPr="00EC561A">
        <w:rPr>
          <w:rFonts w:ascii="Arial" w:eastAsia="Times New Roman" w:hAnsi="Arial" w:cs="Arial"/>
          <w:color w:val="7A7A7A"/>
          <w:sz w:val="27"/>
          <w:szCs w:val="27"/>
          <w:lang w:val="en-US"/>
        </w:rPr>
        <w:br/>
        <w:t>• To confirm your identity to provide some services;</w:t>
      </w:r>
      <w:r w:rsidRPr="00EC561A">
        <w:rPr>
          <w:rFonts w:ascii="Arial" w:eastAsia="Times New Roman" w:hAnsi="Arial" w:cs="Arial"/>
          <w:color w:val="7A7A7A"/>
          <w:sz w:val="27"/>
          <w:szCs w:val="27"/>
          <w:lang w:val="en-US"/>
        </w:rPr>
        <w:br/>
        <w:t>• To contact you by post, email and telephone;</w:t>
      </w:r>
      <w:r w:rsidRPr="00EC561A">
        <w:rPr>
          <w:rFonts w:ascii="Arial" w:eastAsia="Times New Roman" w:hAnsi="Arial" w:cs="Arial"/>
          <w:color w:val="7A7A7A"/>
          <w:sz w:val="27"/>
          <w:szCs w:val="27"/>
          <w:lang w:val="en-US"/>
        </w:rPr>
        <w:br/>
        <w:t>• To help us to build up a picture of how we are performing;</w:t>
      </w:r>
      <w:r w:rsidRPr="00EC561A">
        <w:rPr>
          <w:rFonts w:ascii="Arial" w:eastAsia="Times New Roman" w:hAnsi="Arial" w:cs="Arial"/>
          <w:color w:val="7A7A7A"/>
          <w:sz w:val="27"/>
          <w:szCs w:val="27"/>
          <w:lang w:val="en-US"/>
        </w:rPr>
        <w:br/>
        <w:t>• To prevent and detect fraud and corruption in the use of public funds and where necessary for the law enforcement functions;</w:t>
      </w:r>
      <w:r w:rsidRPr="00EC561A">
        <w:rPr>
          <w:rFonts w:ascii="Arial" w:eastAsia="Times New Roman" w:hAnsi="Arial" w:cs="Arial"/>
          <w:color w:val="7A7A7A"/>
          <w:sz w:val="27"/>
          <w:szCs w:val="27"/>
          <w:lang w:val="en-US"/>
        </w:rPr>
        <w:br/>
        <w:t>• To enable us to meet all legal and statutory obligations and powers including any delegated functions;</w:t>
      </w:r>
      <w:r w:rsidRPr="00EC561A">
        <w:rPr>
          <w:rFonts w:ascii="Arial" w:eastAsia="Times New Roman" w:hAnsi="Arial" w:cs="Arial"/>
          <w:color w:val="7A7A7A"/>
          <w:sz w:val="27"/>
          <w:szCs w:val="27"/>
          <w:lang w:val="en-US"/>
        </w:rPr>
        <w:br/>
        <w:t>•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r w:rsidRPr="00EC561A">
        <w:rPr>
          <w:rFonts w:ascii="Arial" w:eastAsia="Times New Roman" w:hAnsi="Arial" w:cs="Arial"/>
          <w:color w:val="7A7A7A"/>
          <w:sz w:val="27"/>
          <w:szCs w:val="27"/>
          <w:lang w:val="en-US"/>
        </w:rPr>
        <w:br/>
        <w:t>• To promote the interests of the council;</w:t>
      </w:r>
      <w:r w:rsidRPr="00EC561A">
        <w:rPr>
          <w:rFonts w:ascii="Arial" w:eastAsia="Times New Roman" w:hAnsi="Arial" w:cs="Arial"/>
          <w:color w:val="7A7A7A"/>
          <w:sz w:val="27"/>
          <w:szCs w:val="27"/>
          <w:lang w:val="en-US"/>
        </w:rPr>
        <w:br/>
        <w:t>• To maintain our own accounts and records;</w:t>
      </w:r>
      <w:r w:rsidRPr="00EC561A">
        <w:rPr>
          <w:rFonts w:ascii="Arial" w:eastAsia="Times New Roman" w:hAnsi="Arial" w:cs="Arial"/>
          <w:color w:val="7A7A7A"/>
          <w:sz w:val="27"/>
          <w:szCs w:val="27"/>
          <w:lang w:val="en-US"/>
        </w:rPr>
        <w:br/>
        <w:t>• To seek your views, opinions or comments;</w:t>
      </w:r>
      <w:r w:rsidRPr="00EC561A">
        <w:rPr>
          <w:rFonts w:ascii="Arial" w:eastAsia="Times New Roman" w:hAnsi="Arial" w:cs="Arial"/>
          <w:color w:val="7A7A7A"/>
          <w:sz w:val="27"/>
          <w:szCs w:val="27"/>
          <w:lang w:val="en-US"/>
        </w:rPr>
        <w:br/>
        <w:t xml:space="preserve">• To notify you of changes to our facilities, services, events and staff, </w:t>
      </w:r>
      <w:proofErr w:type="spellStart"/>
      <w:r w:rsidRPr="00EC561A">
        <w:rPr>
          <w:rFonts w:ascii="Arial" w:eastAsia="Times New Roman" w:hAnsi="Arial" w:cs="Arial"/>
          <w:color w:val="7A7A7A"/>
          <w:sz w:val="27"/>
          <w:szCs w:val="27"/>
          <w:lang w:val="en-US"/>
        </w:rPr>
        <w:t>councillors</w:t>
      </w:r>
      <w:proofErr w:type="spellEnd"/>
      <w:r w:rsidRPr="00EC561A">
        <w:rPr>
          <w:rFonts w:ascii="Arial" w:eastAsia="Times New Roman" w:hAnsi="Arial" w:cs="Arial"/>
          <w:color w:val="7A7A7A"/>
          <w:sz w:val="27"/>
          <w:szCs w:val="27"/>
          <w:lang w:val="en-US"/>
        </w:rPr>
        <w:t xml:space="preserve"> and other role holders;</w:t>
      </w:r>
      <w:r w:rsidRPr="00EC561A">
        <w:rPr>
          <w:rFonts w:ascii="Arial" w:eastAsia="Times New Roman" w:hAnsi="Arial" w:cs="Arial"/>
          <w:color w:val="7A7A7A"/>
          <w:sz w:val="27"/>
          <w:szCs w:val="27"/>
          <w:lang w:val="en-US"/>
        </w:rPr>
        <w:br/>
      </w:r>
      <w:r w:rsidRPr="00EC561A">
        <w:rPr>
          <w:rFonts w:ascii="Arial" w:eastAsia="Times New Roman" w:hAnsi="Arial" w:cs="Arial"/>
          <w:color w:val="7A7A7A"/>
          <w:sz w:val="27"/>
          <w:szCs w:val="27"/>
          <w:lang w:val="en-US"/>
        </w:rPr>
        <w:lastRenderedPageBreak/>
        <w:t>• To send you communications which you have requested and that may be of interest to you. These may include information about campaigns, appeals, other new projects or initiatives;</w:t>
      </w:r>
      <w:r w:rsidRPr="00EC561A">
        <w:rPr>
          <w:rFonts w:ascii="Arial" w:eastAsia="Times New Roman" w:hAnsi="Arial" w:cs="Arial"/>
          <w:color w:val="7A7A7A"/>
          <w:sz w:val="27"/>
          <w:szCs w:val="27"/>
          <w:lang w:val="en-US"/>
        </w:rPr>
        <w:br/>
        <w:t>• To process relevant financial transactions including grants and payments for goods and services supplied to the council</w:t>
      </w:r>
      <w:r w:rsidRPr="00EC561A">
        <w:rPr>
          <w:rFonts w:ascii="Arial" w:eastAsia="Times New Roman" w:hAnsi="Arial" w:cs="Arial"/>
          <w:color w:val="7A7A7A"/>
          <w:sz w:val="27"/>
          <w:szCs w:val="27"/>
          <w:lang w:val="en-US"/>
        </w:rPr>
        <w:br/>
        <w:t>• To allow the statistical analysis of data so we can plan the provision of services.</w:t>
      </w:r>
    </w:p>
    <w:p w14:paraId="78510F8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Our processing may also include the use of CCTV systems for the prevention and prosecution of crime.</w:t>
      </w:r>
    </w:p>
    <w:p w14:paraId="58CE5DE0"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WHAT IS THE LEGAL BASIS FOR PROCESSING YOUR PERSONAL DATA?</w:t>
      </w:r>
    </w:p>
    <w:p w14:paraId="7FF4497D"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59B44EE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We may process personal data if it is necessary for the performance of a contract with you, or to take steps to enter into a contract.</w:t>
      </w:r>
    </w:p>
    <w:p w14:paraId="7544A027"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Sometimes the use of your personal data requires your consent. We will first obtain your consent to that use.</w:t>
      </w:r>
    </w:p>
    <w:p w14:paraId="64C0F200"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HOW LONG DO WE KEEP YOUR PERSONAL DATA</w:t>
      </w:r>
      <w:r w:rsidRPr="00EC561A">
        <w:rPr>
          <w:rFonts w:ascii="Arial" w:eastAsia="Times New Roman" w:hAnsi="Arial" w:cs="Arial"/>
          <w:color w:val="7A7A7A"/>
          <w:sz w:val="27"/>
          <w:szCs w:val="27"/>
          <w:lang w:val="en-US"/>
        </w:rPr>
        <w:t>?</w:t>
      </w:r>
    </w:p>
    <w:p w14:paraId="5910D153"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 xml:space="preserve">We will keep some records permanently if we are legally required to do so. We may keep some other records for an extended period of time. For example, it is currently best practice to keep financial records for a minimum period of eight years to support HMRC audits or provide tax information. We </w:t>
      </w:r>
      <w:r w:rsidRPr="00EC561A">
        <w:rPr>
          <w:rFonts w:ascii="Arial" w:eastAsia="Times New Roman" w:hAnsi="Arial" w:cs="Arial"/>
          <w:color w:val="7A7A7A"/>
          <w:sz w:val="27"/>
          <w:szCs w:val="27"/>
          <w:lang w:val="en-US"/>
        </w:rPr>
        <w:lastRenderedPageBreak/>
        <w:t xml:space="preserve">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w:t>
      </w:r>
      <w:proofErr w:type="spellStart"/>
      <w:r w:rsidRPr="00EC561A">
        <w:rPr>
          <w:rFonts w:ascii="Arial" w:eastAsia="Times New Roman" w:hAnsi="Arial" w:cs="Arial"/>
          <w:color w:val="7A7A7A"/>
          <w:sz w:val="27"/>
          <w:szCs w:val="27"/>
          <w:lang w:val="en-US"/>
        </w:rPr>
        <w:t>endeavour</w:t>
      </w:r>
      <w:proofErr w:type="spellEnd"/>
      <w:r w:rsidRPr="00EC561A">
        <w:rPr>
          <w:rFonts w:ascii="Arial" w:eastAsia="Times New Roman" w:hAnsi="Arial" w:cs="Arial"/>
          <w:color w:val="7A7A7A"/>
          <w:sz w:val="27"/>
          <w:szCs w:val="27"/>
          <w:lang w:val="en-US"/>
        </w:rPr>
        <w:t xml:space="preserve"> to keep data only for as long as we need it. This means that we will delete it when it is no longer needed.</w:t>
      </w:r>
    </w:p>
    <w:p w14:paraId="753B497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YOUR RIGHTS AND YOUR PERSONAL DATA</w:t>
      </w:r>
    </w:p>
    <w:p w14:paraId="7E7F8000"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14:paraId="7C5E6B5E"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1) The right to access personal data we hold on you</w:t>
      </w:r>
    </w:p>
    <w:p w14:paraId="4D4A0097"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r w:rsidRPr="00EC561A">
        <w:rPr>
          <w:rFonts w:ascii="Arial" w:eastAsia="Times New Roman" w:hAnsi="Arial" w:cs="Arial"/>
          <w:color w:val="7A7A7A"/>
          <w:sz w:val="27"/>
          <w:szCs w:val="27"/>
          <w:lang w:val="en-US"/>
        </w:rPr>
        <w:br/>
        <w:t>There are no fees or charges for the first request but additional requests for the same personal data or requests which are manifestly unfounded or excessive may be subject to an administrative fee.</w:t>
      </w:r>
    </w:p>
    <w:p w14:paraId="2B057C0B"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2) The right to correct and update the personal data we hold on you</w:t>
      </w:r>
    </w:p>
    <w:p w14:paraId="0C748E03"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If the data we hold on you is out of date, incomplete or incorrect, you can inform us and your data will be updated.</w:t>
      </w:r>
    </w:p>
    <w:p w14:paraId="6E78BEA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3) The right to have your personal data erased</w:t>
      </w:r>
    </w:p>
    <w:p w14:paraId="293754BA"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lastRenderedPageBreak/>
        <w:t>If you feel that we should no longer be using your personal data or that we are unlawfully using your personal data, you can request that we erase the personal data we hold.</w:t>
      </w:r>
    </w:p>
    <w:p w14:paraId="4ABA3CC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When we receive your request we will confirm whether the personal data has been deleted or the reason why it cannot be deleted (for example because we need it for to comply with a legal obligation).</w:t>
      </w:r>
    </w:p>
    <w:p w14:paraId="65BBB7D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4) The right to data portability</w:t>
      </w:r>
    </w:p>
    <w:p w14:paraId="6D88FA30"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You have the right to request that we transfer some of your data to another controller. We will comply with your request, where it is feasible to do so, within one month of receiving your request.</w:t>
      </w:r>
    </w:p>
    <w:p w14:paraId="3AF2F508"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5) The right to object to processing of your personal data or to restrict it to certain purposes only</w:t>
      </w:r>
    </w:p>
    <w:p w14:paraId="15AEF57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You have the right to request that we stop processing your personal data or ask us to restrict processing. Upon receiving the request we will contact you and let you know if we are able to comply or if we have a legal obligation to continue to process your data.</w:t>
      </w:r>
    </w:p>
    <w:p w14:paraId="740BD3F5"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6) The right to withdraw your consent to the processing at any time for any processing of data to which consent was obtained</w:t>
      </w:r>
    </w:p>
    <w:p w14:paraId="04CF5645"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You can withdraw your consent easily by telephone, email, or by post.</w:t>
      </w:r>
    </w:p>
    <w:p w14:paraId="212D36B6"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7) The right to lodge a complaint with the Information Commissioner’s Office.</w:t>
      </w:r>
    </w:p>
    <w:p w14:paraId="5E98ACF2" w14:textId="77777777" w:rsidR="00EC561A" w:rsidRPr="00EC561A" w:rsidRDefault="00EC561A" w:rsidP="00EC561A">
      <w:pPr>
        <w:shd w:val="clear" w:color="auto" w:fill="FFFFFF"/>
        <w:spacing w:after="0"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Contact the Information Commissioners Office </w:t>
      </w:r>
      <w:hyperlink r:id="rId5" w:history="1">
        <w:r w:rsidRPr="00EC561A">
          <w:rPr>
            <w:rFonts w:ascii="inherit" w:eastAsia="Times New Roman" w:hAnsi="inherit" w:cs="Arial"/>
            <w:color w:val="1873C5"/>
            <w:sz w:val="27"/>
            <w:lang w:val="en-US"/>
          </w:rPr>
          <w:t>https://ico.org.uk/make-a-complaint</w:t>
        </w:r>
      </w:hyperlink>
    </w:p>
    <w:p w14:paraId="222FAF09"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t>CHANGES TO THIS NOTICE</w:t>
      </w:r>
    </w:p>
    <w:p w14:paraId="1A5AAE0F"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The Parish Clerk will keep this Privacy Notice under regular review and we will place any updates on this web page.</w:t>
      </w:r>
    </w:p>
    <w:p w14:paraId="23D43B5C" w14:textId="77777777" w:rsidR="00EC561A" w:rsidRPr="00EC561A" w:rsidRDefault="00EC561A" w:rsidP="00EC561A">
      <w:pPr>
        <w:shd w:val="clear" w:color="auto" w:fill="FFFFFF"/>
        <w:spacing w:after="251"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b/>
          <w:bCs/>
          <w:color w:val="7A7A7A"/>
          <w:sz w:val="27"/>
          <w:szCs w:val="27"/>
          <w:lang w:val="en-US"/>
        </w:rPr>
        <w:lastRenderedPageBreak/>
        <w:t>CONTACT DETAILS</w:t>
      </w:r>
    </w:p>
    <w:p w14:paraId="1FF5FDF5" w14:textId="77777777" w:rsidR="00EC561A" w:rsidRPr="00EC561A" w:rsidRDefault="00EC561A" w:rsidP="00EC561A">
      <w:pPr>
        <w:shd w:val="clear" w:color="auto" w:fill="FFFFFF"/>
        <w:spacing w:after="0" w:line="402" w:lineRule="atLeast"/>
        <w:textAlignment w:val="baseline"/>
        <w:rPr>
          <w:rFonts w:ascii="Arial" w:eastAsia="Times New Roman" w:hAnsi="Arial" w:cs="Arial"/>
          <w:color w:val="7A7A7A"/>
          <w:sz w:val="27"/>
          <w:szCs w:val="27"/>
          <w:lang w:val="en-US"/>
        </w:rPr>
      </w:pPr>
      <w:r w:rsidRPr="00EC561A">
        <w:rPr>
          <w:rFonts w:ascii="Arial" w:eastAsia="Times New Roman" w:hAnsi="Arial" w:cs="Arial"/>
          <w:color w:val="7A7A7A"/>
          <w:sz w:val="27"/>
          <w:szCs w:val="27"/>
          <w:lang w:val="en-US"/>
        </w:rPr>
        <w:t>Please </w:t>
      </w:r>
      <w:r w:rsidR="005866DC">
        <w:rPr>
          <w:rFonts w:ascii="Arial" w:eastAsia="Times New Roman" w:hAnsi="Arial" w:cs="Arial"/>
          <w:color w:val="7A7A7A"/>
          <w:sz w:val="27"/>
          <w:szCs w:val="27"/>
          <w:lang w:val="en-US"/>
        </w:rPr>
        <w:t>contact us</w:t>
      </w:r>
      <w:r w:rsidRPr="00EC561A">
        <w:rPr>
          <w:rFonts w:ascii="Arial" w:eastAsia="Times New Roman" w:hAnsi="Arial" w:cs="Arial"/>
          <w:color w:val="7A7A7A"/>
          <w:sz w:val="27"/>
          <w:szCs w:val="27"/>
          <w:lang w:val="en-US"/>
        </w:rPr>
        <w:t> if you have any questions about this Privacy Notice or the personal data we hold about you or to exercise all relevant rights, queries or complaints.</w:t>
      </w:r>
    </w:p>
    <w:p w14:paraId="3B1C690F" w14:textId="77777777" w:rsidR="00EC561A" w:rsidRDefault="00EC561A"/>
    <w:p w14:paraId="4F88D6EE" w14:textId="238D19CB" w:rsidR="00003367" w:rsidRDefault="00003367"/>
    <w:sectPr w:rsidR="00003367" w:rsidSect="00330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4DC7"/>
    <w:rsid w:val="00003367"/>
    <w:rsid w:val="00003EC7"/>
    <w:rsid w:val="000146CC"/>
    <w:rsid w:val="00041202"/>
    <w:rsid w:val="000419F9"/>
    <w:rsid w:val="00041B29"/>
    <w:rsid w:val="00060388"/>
    <w:rsid w:val="000C6EB9"/>
    <w:rsid w:val="000E282D"/>
    <w:rsid w:val="000F1C2B"/>
    <w:rsid w:val="00105677"/>
    <w:rsid w:val="00117ADB"/>
    <w:rsid w:val="00123ACA"/>
    <w:rsid w:val="00176893"/>
    <w:rsid w:val="001933D5"/>
    <w:rsid w:val="001B5CAC"/>
    <w:rsid w:val="00282945"/>
    <w:rsid w:val="00285EAC"/>
    <w:rsid w:val="002D589B"/>
    <w:rsid w:val="002E3AE4"/>
    <w:rsid w:val="002F15A0"/>
    <w:rsid w:val="00310FC1"/>
    <w:rsid w:val="00313802"/>
    <w:rsid w:val="00314DC8"/>
    <w:rsid w:val="00330C1B"/>
    <w:rsid w:val="003359BB"/>
    <w:rsid w:val="00465B3D"/>
    <w:rsid w:val="004749C5"/>
    <w:rsid w:val="00493FBB"/>
    <w:rsid w:val="004950F0"/>
    <w:rsid w:val="004B6C3A"/>
    <w:rsid w:val="004E02F7"/>
    <w:rsid w:val="004E4068"/>
    <w:rsid w:val="005058EB"/>
    <w:rsid w:val="00541C81"/>
    <w:rsid w:val="00546838"/>
    <w:rsid w:val="00547945"/>
    <w:rsid w:val="005866DC"/>
    <w:rsid w:val="005A3C1A"/>
    <w:rsid w:val="005A7515"/>
    <w:rsid w:val="005A7E47"/>
    <w:rsid w:val="005D4DC7"/>
    <w:rsid w:val="005E13E8"/>
    <w:rsid w:val="0062455C"/>
    <w:rsid w:val="0063533B"/>
    <w:rsid w:val="0066177D"/>
    <w:rsid w:val="006E7269"/>
    <w:rsid w:val="00712689"/>
    <w:rsid w:val="007569E3"/>
    <w:rsid w:val="00780C6C"/>
    <w:rsid w:val="007B2631"/>
    <w:rsid w:val="007B3CB1"/>
    <w:rsid w:val="007F5D8E"/>
    <w:rsid w:val="008212D3"/>
    <w:rsid w:val="00830CD9"/>
    <w:rsid w:val="008B5599"/>
    <w:rsid w:val="008C6B52"/>
    <w:rsid w:val="008D1577"/>
    <w:rsid w:val="00915635"/>
    <w:rsid w:val="00957B02"/>
    <w:rsid w:val="00A525AD"/>
    <w:rsid w:val="00A778E3"/>
    <w:rsid w:val="00AB3E57"/>
    <w:rsid w:val="00AD3006"/>
    <w:rsid w:val="00B341E4"/>
    <w:rsid w:val="00B623D9"/>
    <w:rsid w:val="00BC738B"/>
    <w:rsid w:val="00C57A01"/>
    <w:rsid w:val="00C76CA2"/>
    <w:rsid w:val="00C8740D"/>
    <w:rsid w:val="00D12FBA"/>
    <w:rsid w:val="00DA7699"/>
    <w:rsid w:val="00DB6468"/>
    <w:rsid w:val="00DC20F7"/>
    <w:rsid w:val="00DF30E5"/>
    <w:rsid w:val="00E0160E"/>
    <w:rsid w:val="00E422CF"/>
    <w:rsid w:val="00E9200C"/>
    <w:rsid w:val="00EB0094"/>
    <w:rsid w:val="00EC561A"/>
    <w:rsid w:val="00EE1E4C"/>
    <w:rsid w:val="00F44E7C"/>
    <w:rsid w:val="00F7052D"/>
    <w:rsid w:val="00F9619B"/>
    <w:rsid w:val="00FB5FA7"/>
    <w:rsid w:val="00FC350F"/>
    <w:rsid w:val="00FE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517"/>
  <w15:docId w15:val="{1A617567-2C6D-4FF5-AC91-5803783F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1B"/>
    <w:rPr>
      <w:lang w:val="en-GB"/>
    </w:rPr>
  </w:style>
  <w:style w:type="paragraph" w:styleId="Heading2">
    <w:name w:val="heading 2"/>
    <w:basedOn w:val="Normal"/>
    <w:link w:val="Heading2Char"/>
    <w:uiPriority w:val="9"/>
    <w:qFormat/>
    <w:rsid w:val="00EC561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61A"/>
    <w:rPr>
      <w:rFonts w:ascii="Times New Roman" w:eastAsia="Times New Roman" w:hAnsi="Times New Roman" w:cs="Times New Roman"/>
      <w:b/>
      <w:bCs/>
      <w:sz w:val="36"/>
      <w:szCs w:val="36"/>
    </w:rPr>
  </w:style>
  <w:style w:type="character" w:styleId="Strong">
    <w:name w:val="Strong"/>
    <w:basedOn w:val="DefaultParagraphFont"/>
    <w:uiPriority w:val="22"/>
    <w:qFormat/>
    <w:rsid w:val="00EC561A"/>
    <w:rPr>
      <w:b/>
      <w:bCs/>
    </w:rPr>
  </w:style>
  <w:style w:type="paragraph" w:styleId="NormalWeb">
    <w:name w:val="Normal (Web)"/>
    <w:basedOn w:val="Normal"/>
    <w:uiPriority w:val="99"/>
    <w:semiHidden/>
    <w:unhideWhenUsed/>
    <w:rsid w:val="00EC56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C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hyperlink" Target="https://www.local.gov.uk/cooki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1681</Words>
  <Characters>9587</Characters>
  <Application>Microsoft Office Word</Application>
  <DocSecurity>0</DocSecurity>
  <Lines>79</Lines>
  <Paragraphs>22</Paragraphs>
  <ScaleCrop>false</ScaleCrop>
  <Company>Grizli777</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CiaranDay</dc:creator>
  <cp:lastModifiedBy>Ciaran Day</cp:lastModifiedBy>
  <cp:revision>5</cp:revision>
  <dcterms:created xsi:type="dcterms:W3CDTF">2023-01-17T15:58:00Z</dcterms:created>
  <dcterms:modified xsi:type="dcterms:W3CDTF">2023-01-18T20:03:00Z</dcterms:modified>
</cp:coreProperties>
</file>